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FB4" w:rsidRDefault="00C2422C" w:rsidP="00C2422C">
      <w:pPr>
        <w:ind w:left="5245"/>
        <w:rPr>
          <w:sz w:val="28"/>
          <w:szCs w:val="28"/>
        </w:rPr>
      </w:pPr>
      <w:r>
        <w:rPr>
          <w:sz w:val="28"/>
          <w:szCs w:val="28"/>
        </w:rPr>
        <w:t>Приложение</w:t>
      </w:r>
      <w:r w:rsidR="00CF1EC4">
        <w:rPr>
          <w:sz w:val="28"/>
          <w:szCs w:val="28"/>
        </w:rPr>
        <w:t xml:space="preserve"> </w:t>
      </w:r>
    </w:p>
    <w:p w:rsidR="00C2422C" w:rsidRDefault="00C2422C" w:rsidP="00C2422C">
      <w:pPr>
        <w:ind w:left="5245"/>
        <w:jc w:val="both"/>
        <w:rPr>
          <w:sz w:val="28"/>
          <w:szCs w:val="28"/>
        </w:rPr>
      </w:pPr>
    </w:p>
    <w:p w:rsidR="00C2422C" w:rsidRPr="0054511C" w:rsidRDefault="00C2422C" w:rsidP="00C2422C">
      <w:pPr>
        <w:ind w:left="5245"/>
        <w:jc w:val="both"/>
        <w:rPr>
          <w:sz w:val="28"/>
          <w:szCs w:val="28"/>
        </w:rPr>
      </w:pPr>
      <w:r w:rsidRPr="0054511C">
        <w:rPr>
          <w:sz w:val="28"/>
          <w:szCs w:val="28"/>
        </w:rPr>
        <w:t>УТВЕРЖДЕН</w:t>
      </w:r>
      <w:r w:rsidR="00E931A2">
        <w:rPr>
          <w:sz w:val="28"/>
          <w:szCs w:val="28"/>
        </w:rPr>
        <w:t>Ы</w:t>
      </w:r>
    </w:p>
    <w:p w:rsidR="00C2422C" w:rsidRDefault="00C2422C" w:rsidP="00C2422C">
      <w:pPr>
        <w:ind w:left="5245"/>
        <w:jc w:val="both"/>
        <w:rPr>
          <w:sz w:val="28"/>
          <w:szCs w:val="28"/>
        </w:rPr>
      </w:pPr>
    </w:p>
    <w:p w:rsidR="00950B89" w:rsidRDefault="00950B89" w:rsidP="00950B89">
      <w:pPr>
        <w:ind w:left="5245"/>
        <w:rPr>
          <w:sz w:val="28"/>
          <w:szCs w:val="28"/>
        </w:rPr>
      </w:pPr>
      <w:r>
        <w:rPr>
          <w:sz w:val="28"/>
          <w:szCs w:val="28"/>
        </w:rPr>
        <w:t xml:space="preserve">распоряжением министерства сельского хозяйства и продовольствия </w:t>
      </w:r>
    </w:p>
    <w:p w:rsidR="00C2422C" w:rsidRPr="0054511C" w:rsidRDefault="00C2422C" w:rsidP="00950B89">
      <w:pPr>
        <w:ind w:left="5245"/>
        <w:rPr>
          <w:sz w:val="28"/>
          <w:szCs w:val="28"/>
        </w:rPr>
      </w:pPr>
      <w:r w:rsidRPr="0054511C">
        <w:rPr>
          <w:sz w:val="28"/>
          <w:szCs w:val="28"/>
        </w:rPr>
        <w:t xml:space="preserve">Кировской области </w:t>
      </w:r>
    </w:p>
    <w:p w:rsidR="00C2422C" w:rsidRDefault="00C2422C" w:rsidP="0044676A">
      <w:pPr>
        <w:spacing w:after="720"/>
        <w:ind w:left="5245"/>
        <w:jc w:val="both"/>
        <w:rPr>
          <w:sz w:val="28"/>
          <w:szCs w:val="28"/>
        </w:rPr>
      </w:pPr>
      <w:r w:rsidRPr="0054511C">
        <w:rPr>
          <w:sz w:val="28"/>
          <w:szCs w:val="28"/>
        </w:rPr>
        <w:t xml:space="preserve">от </w:t>
      </w:r>
      <w:r w:rsidR="004F1A2C">
        <w:rPr>
          <w:sz w:val="28"/>
          <w:szCs w:val="28"/>
        </w:rPr>
        <w:t>16.03.2023</w:t>
      </w:r>
      <w:r>
        <w:rPr>
          <w:sz w:val="28"/>
          <w:szCs w:val="28"/>
        </w:rPr>
        <w:t xml:space="preserve"> </w:t>
      </w:r>
      <w:r w:rsidRPr="003553B0">
        <w:rPr>
          <w:sz w:val="28"/>
          <w:szCs w:val="28"/>
        </w:rPr>
        <w:t xml:space="preserve">№ </w:t>
      </w:r>
      <w:r w:rsidR="004F1A2C">
        <w:rPr>
          <w:sz w:val="28"/>
          <w:szCs w:val="28"/>
        </w:rPr>
        <w:t>25</w:t>
      </w:r>
      <w:bookmarkStart w:id="0" w:name="_GoBack"/>
      <w:bookmarkEnd w:id="0"/>
    </w:p>
    <w:p w:rsidR="00C2422C" w:rsidRPr="0054511C" w:rsidRDefault="00C2422C" w:rsidP="00C2422C">
      <w:pPr>
        <w:ind w:right="709" w:firstLine="709"/>
        <w:jc w:val="center"/>
        <w:rPr>
          <w:b/>
          <w:sz w:val="28"/>
          <w:szCs w:val="28"/>
        </w:rPr>
      </w:pPr>
      <w:r w:rsidRPr="0054511C">
        <w:rPr>
          <w:b/>
          <w:sz w:val="28"/>
          <w:szCs w:val="28"/>
        </w:rPr>
        <w:t>ИЗМЕНЕНИ</w:t>
      </w:r>
      <w:r w:rsidR="00E931A2">
        <w:rPr>
          <w:b/>
          <w:sz w:val="28"/>
          <w:szCs w:val="28"/>
        </w:rPr>
        <w:t>Я</w:t>
      </w:r>
      <w:r w:rsidRPr="0054511C">
        <w:rPr>
          <w:b/>
          <w:sz w:val="28"/>
          <w:szCs w:val="28"/>
        </w:rPr>
        <w:t xml:space="preserve"> В </w:t>
      </w:r>
      <w:r w:rsidR="00950B89">
        <w:rPr>
          <w:b/>
          <w:sz w:val="28"/>
          <w:szCs w:val="28"/>
        </w:rPr>
        <w:t>РЕГЛАМЕНТ</w:t>
      </w:r>
      <w:r w:rsidR="007E3CE6">
        <w:rPr>
          <w:b/>
          <w:sz w:val="28"/>
          <w:szCs w:val="28"/>
        </w:rPr>
        <w:t>Е</w:t>
      </w:r>
    </w:p>
    <w:p w:rsidR="007E3CE6" w:rsidRDefault="00950B89" w:rsidP="001149D7">
      <w:pPr>
        <w:ind w:left="709" w:right="707"/>
        <w:jc w:val="center"/>
        <w:rPr>
          <w:b/>
          <w:sz w:val="28"/>
          <w:szCs w:val="28"/>
        </w:rPr>
      </w:pPr>
      <w:r>
        <w:rPr>
          <w:b/>
          <w:sz w:val="28"/>
          <w:szCs w:val="28"/>
        </w:rPr>
        <w:t>пред</w:t>
      </w:r>
      <w:r w:rsidR="001149D7" w:rsidRPr="0015319B">
        <w:rPr>
          <w:b/>
          <w:sz w:val="28"/>
          <w:szCs w:val="28"/>
        </w:rPr>
        <w:t xml:space="preserve">ставления </w:t>
      </w:r>
      <w:r>
        <w:rPr>
          <w:b/>
          <w:sz w:val="28"/>
          <w:szCs w:val="28"/>
        </w:rPr>
        <w:t>и рассмотрения документов</w:t>
      </w:r>
    </w:p>
    <w:p w:rsidR="001149D7" w:rsidRDefault="00950B89" w:rsidP="001149D7">
      <w:pPr>
        <w:ind w:left="709" w:right="707"/>
        <w:jc w:val="center"/>
        <w:rPr>
          <w:b/>
          <w:sz w:val="28"/>
          <w:szCs w:val="28"/>
        </w:rPr>
      </w:pPr>
      <w:r>
        <w:rPr>
          <w:b/>
          <w:sz w:val="28"/>
          <w:szCs w:val="28"/>
        </w:rPr>
        <w:t xml:space="preserve">для предоставления </w:t>
      </w:r>
      <w:r w:rsidR="001149D7" w:rsidRPr="0015319B">
        <w:rPr>
          <w:b/>
          <w:sz w:val="28"/>
          <w:szCs w:val="28"/>
        </w:rPr>
        <w:t xml:space="preserve">субсидий из областного бюджета </w:t>
      </w:r>
      <w:r w:rsidR="001149D7">
        <w:rPr>
          <w:b/>
          <w:sz w:val="28"/>
          <w:szCs w:val="28"/>
        </w:rPr>
        <w:br/>
      </w:r>
      <w:r w:rsidR="001149D7" w:rsidRPr="0015319B">
        <w:rPr>
          <w:b/>
          <w:sz w:val="28"/>
          <w:szCs w:val="28"/>
        </w:rPr>
        <w:t>на возмещение части</w:t>
      </w:r>
      <w:r w:rsidR="001149D7">
        <w:rPr>
          <w:b/>
          <w:sz w:val="28"/>
          <w:szCs w:val="28"/>
        </w:rPr>
        <w:t xml:space="preserve"> </w:t>
      </w:r>
      <w:r w:rsidR="001149D7" w:rsidRPr="0015319B">
        <w:rPr>
          <w:b/>
          <w:sz w:val="28"/>
          <w:szCs w:val="28"/>
        </w:rPr>
        <w:t xml:space="preserve">затрат </w:t>
      </w:r>
      <w:r w:rsidR="001149D7">
        <w:rPr>
          <w:b/>
          <w:sz w:val="28"/>
          <w:szCs w:val="28"/>
        </w:rPr>
        <w:t xml:space="preserve">на приобретение </w:t>
      </w:r>
      <w:r w:rsidR="001149D7" w:rsidRPr="0015319B">
        <w:rPr>
          <w:b/>
          <w:sz w:val="28"/>
          <w:szCs w:val="28"/>
        </w:rPr>
        <w:t xml:space="preserve">современных </w:t>
      </w:r>
      <w:r w:rsidR="001149D7">
        <w:rPr>
          <w:b/>
          <w:sz w:val="28"/>
          <w:szCs w:val="28"/>
        </w:rPr>
        <w:t xml:space="preserve">сельскохозяйственной </w:t>
      </w:r>
      <w:r w:rsidR="001149D7" w:rsidRPr="0015319B">
        <w:rPr>
          <w:b/>
          <w:sz w:val="28"/>
          <w:szCs w:val="28"/>
        </w:rPr>
        <w:t xml:space="preserve">техники </w:t>
      </w:r>
      <w:r w:rsidR="001149D7">
        <w:rPr>
          <w:b/>
          <w:sz w:val="28"/>
          <w:szCs w:val="28"/>
        </w:rPr>
        <w:t xml:space="preserve">и </w:t>
      </w:r>
      <w:r w:rsidR="001149D7" w:rsidRPr="0015319B">
        <w:rPr>
          <w:b/>
          <w:sz w:val="28"/>
          <w:szCs w:val="28"/>
        </w:rPr>
        <w:t xml:space="preserve">оборудования </w:t>
      </w:r>
      <w:r w:rsidR="001149D7">
        <w:rPr>
          <w:b/>
          <w:sz w:val="28"/>
          <w:szCs w:val="28"/>
        </w:rPr>
        <w:br/>
      </w:r>
      <w:r w:rsidR="001149D7" w:rsidRPr="0015319B">
        <w:rPr>
          <w:b/>
          <w:sz w:val="28"/>
          <w:szCs w:val="28"/>
        </w:rPr>
        <w:t>для первичной</w:t>
      </w:r>
      <w:r w:rsidR="001149D7">
        <w:rPr>
          <w:b/>
          <w:sz w:val="28"/>
          <w:szCs w:val="28"/>
        </w:rPr>
        <w:t xml:space="preserve"> </w:t>
      </w:r>
      <w:r w:rsidR="001149D7" w:rsidRPr="0015319B">
        <w:rPr>
          <w:b/>
          <w:sz w:val="28"/>
          <w:szCs w:val="28"/>
        </w:rPr>
        <w:t>переработки</w:t>
      </w:r>
      <w:r w:rsidR="001149D7">
        <w:rPr>
          <w:b/>
          <w:sz w:val="28"/>
          <w:szCs w:val="28"/>
        </w:rPr>
        <w:t xml:space="preserve"> </w:t>
      </w:r>
      <w:r w:rsidR="001149D7" w:rsidRPr="0015319B">
        <w:rPr>
          <w:b/>
          <w:sz w:val="28"/>
          <w:szCs w:val="28"/>
        </w:rPr>
        <w:t>сельскохозяйственной</w:t>
      </w:r>
      <w:r w:rsidR="001149D7">
        <w:rPr>
          <w:b/>
          <w:sz w:val="28"/>
          <w:szCs w:val="28"/>
        </w:rPr>
        <w:t xml:space="preserve"> </w:t>
      </w:r>
      <w:r w:rsidR="001149D7" w:rsidRPr="0015319B">
        <w:rPr>
          <w:b/>
          <w:sz w:val="28"/>
          <w:szCs w:val="28"/>
        </w:rPr>
        <w:t xml:space="preserve">продукции </w:t>
      </w:r>
      <w:r w:rsidR="001149D7">
        <w:rPr>
          <w:b/>
          <w:sz w:val="28"/>
          <w:szCs w:val="28"/>
        </w:rPr>
        <w:br/>
      </w:r>
      <w:r w:rsidR="001149D7" w:rsidRPr="0015319B">
        <w:rPr>
          <w:b/>
          <w:sz w:val="28"/>
          <w:szCs w:val="28"/>
        </w:rPr>
        <w:t>и (или) уплату лизинговых платежей по договорам</w:t>
      </w:r>
    </w:p>
    <w:p w:rsidR="001149D7" w:rsidRDefault="001149D7" w:rsidP="001149D7">
      <w:pPr>
        <w:spacing w:after="480"/>
        <w:ind w:left="709" w:right="707"/>
        <w:jc w:val="center"/>
        <w:rPr>
          <w:b/>
          <w:sz w:val="28"/>
          <w:szCs w:val="28"/>
        </w:rPr>
      </w:pPr>
      <w:r w:rsidRPr="0015319B">
        <w:rPr>
          <w:b/>
          <w:sz w:val="28"/>
          <w:szCs w:val="28"/>
        </w:rPr>
        <w:t>финансовой аренды (лизинга)</w:t>
      </w:r>
    </w:p>
    <w:p w:rsidR="00451A71" w:rsidRDefault="00451A71" w:rsidP="0080582E">
      <w:pPr>
        <w:pStyle w:val="a3"/>
        <w:widowControl/>
        <w:numPr>
          <w:ilvl w:val="0"/>
          <w:numId w:val="20"/>
        </w:numPr>
        <w:tabs>
          <w:tab w:val="left" w:pos="993"/>
        </w:tabs>
        <w:spacing w:line="420" w:lineRule="exact"/>
        <w:ind w:left="0" w:firstLine="709"/>
        <w:jc w:val="both"/>
        <w:rPr>
          <w:sz w:val="28"/>
          <w:szCs w:val="28"/>
        </w:rPr>
      </w:pPr>
      <w:r>
        <w:rPr>
          <w:sz w:val="28"/>
          <w:szCs w:val="28"/>
        </w:rPr>
        <w:t xml:space="preserve">Дополнить </w:t>
      </w:r>
      <w:r w:rsidR="00766082">
        <w:rPr>
          <w:sz w:val="28"/>
          <w:szCs w:val="28"/>
        </w:rPr>
        <w:t>Регламент</w:t>
      </w:r>
      <w:r>
        <w:rPr>
          <w:sz w:val="28"/>
          <w:szCs w:val="28"/>
        </w:rPr>
        <w:t xml:space="preserve"> пунктом 3</w:t>
      </w:r>
      <w:r w:rsidR="00274896">
        <w:rPr>
          <w:sz w:val="28"/>
          <w:szCs w:val="28"/>
        </w:rPr>
        <w:t>–</w:t>
      </w:r>
      <w:r>
        <w:rPr>
          <w:sz w:val="28"/>
          <w:szCs w:val="28"/>
        </w:rPr>
        <w:t>1 следующего содержания:</w:t>
      </w:r>
    </w:p>
    <w:p w:rsidR="00451A71" w:rsidRDefault="00274896" w:rsidP="0080582E">
      <w:pPr>
        <w:pStyle w:val="a3"/>
        <w:widowControl/>
        <w:tabs>
          <w:tab w:val="left" w:pos="993"/>
        </w:tabs>
        <w:spacing w:line="420" w:lineRule="exact"/>
        <w:ind w:left="0" w:firstLine="709"/>
        <w:jc w:val="both"/>
        <w:rPr>
          <w:sz w:val="28"/>
          <w:szCs w:val="28"/>
        </w:rPr>
      </w:pPr>
      <w:r>
        <w:rPr>
          <w:sz w:val="28"/>
          <w:szCs w:val="28"/>
        </w:rPr>
        <w:t>«3–</w:t>
      </w:r>
      <w:r w:rsidR="00451A71">
        <w:rPr>
          <w:sz w:val="28"/>
          <w:szCs w:val="28"/>
        </w:rPr>
        <w:t>1. Сельскохозяйственный товаропроизводитель</w:t>
      </w:r>
      <w:r w:rsidR="00766082">
        <w:rPr>
          <w:sz w:val="28"/>
          <w:szCs w:val="28"/>
        </w:rPr>
        <w:t xml:space="preserve"> представляет документы</w:t>
      </w:r>
      <w:r w:rsidR="00451A71">
        <w:rPr>
          <w:sz w:val="28"/>
          <w:szCs w:val="28"/>
        </w:rPr>
        <w:t>:</w:t>
      </w:r>
    </w:p>
    <w:p w:rsidR="00451A71" w:rsidRDefault="00274896" w:rsidP="0080582E">
      <w:pPr>
        <w:pStyle w:val="a3"/>
        <w:widowControl/>
        <w:tabs>
          <w:tab w:val="left" w:pos="993"/>
        </w:tabs>
        <w:spacing w:line="420" w:lineRule="exact"/>
        <w:ind w:left="0" w:firstLine="709"/>
        <w:jc w:val="both"/>
        <w:rPr>
          <w:sz w:val="28"/>
          <w:szCs w:val="28"/>
        </w:rPr>
      </w:pPr>
      <w:r>
        <w:rPr>
          <w:sz w:val="28"/>
          <w:szCs w:val="28"/>
        </w:rPr>
        <w:t>3–</w:t>
      </w:r>
      <w:r w:rsidR="00766082">
        <w:rPr>
          <w:sz w:val="28"/>
          <w:szCs w:val="28"/>
        </w:rPr>
        <w:t>1.1.</w:t>
      </w:r>
      <w:r w:rsidR="00451A71">
        <w:rPr>
          <w:sz w:val="28"/>
          <w:szCs w:val="28"/>
        </w:rPr>
        <w:t xml:space="preserve"> </w:t>
      </w:r>
      <w:r w:rsidR="00766082">
        <w:rPr>
          <w:sz w:val="28"/>
          <w:szCs w:val="28"/>
        </w:rPr>
        <w:t>В</w:t>
      </w:r>
      <w:r w:rsidR="00987DBA">
        <w:rPr>
          <w:sz w:val="28"/>
          <w:szCs w:val="28"/>
        </w:rPr>
        <w:t xml:space="preserve"> </w:t>
      </w:r>
      <w:r w:rsidR="00451A71">
        <w:rPr>
          <w:sz w:val="28"/>
          <w:szCs w:val="28"/>
        </w:rPr>
        <w:t>орган местного самоуправления</w:t>
      </w:r>
      <w:r>
        <w:rPr>
          <w:sz w:val="28"/>
          <w:szCs w:val="28"/>
        </w:rPr>
        <w:t>,</w:t>
      </w:r>
      <w:r w:rsidRPr="00274896">
        <w:rPr>
          <w:sz w:val="28"/>
          <w:szCs w:val="28"/>
        </w:rPr>
        <w:t xml:space="preserve"> </w:t>
      </w:r>
      <w:r>
        <w:rPr>
          <w:sz w:val="28"/>
          <w:szCs w:val="28"/>
        </w:rPr>
        <w:t>наделенный отдельными государственными полномочиями области</w:t>
      </w:r>
      <w:r w:rsidR="00766082">
        <w:rPr>
          <w:sz w:val="28"/>
          <w:szCs w:val="28"/>
        </w:rPr>
        <w:t xml:space="preserve"> </w:t>
      </w:r>
      <w:r>
        <w:rPr>
          <w:sz w:val="28"/>
          <w:szCs w:val="28"/>
        </w:rPr>
        <w:t>по поддержке сельскохозяйственного производства, на территории которого зарегистрирован сельскохозяйственный товаропроизводитель (далее –</w:t>
      </w:r>
      <w:r w:rsidR="00766082">
        <w:rPr>
          <w:sz w:val="28"/>
          <w:szCs w:val="28"/>
        </w:rPr>
        <w:t xml:space="preserve"> орган местного самоуправления)</w:t>
      </w:r>
      <w:r w:rsidR="00C75432">
        <w:rPr>
          <w:sz w:val="28"/>
          <w:szCs w:val="28"/>
        </w:rPr>
        <w:t>,</w:t>
      </w:r>
      <w:r w:rsidR="00766082">
        <w:rPr>
          <w:sz w:val="28"/>
          <w:szCs w:val="28"/>
        </w:rPr>
        <w:t xml:space="preserve"> –</w:t>
      </w:r>
      <w:r w:rsidR="00451A71">
        <w:rPr>
          <w:sz w:val="28"/>
          <w:szCs w:val="28"/>
        </w:rPr>
        <w:t xml:space="preserve"> в период</w:t>
      </w:r>
      <w:r w:rsidR="0080582E">
        <w:rPr>
          <w:sz w:val="28"/>
          <w:szCs w:val="28"/>
        </w:rPr>
        <w:t xml:space="preserve"> </w:t>
      </w:r>
      <w:r w:rsidR="00451A71">
        <w:rPr>
          <w:sz w:val="28"/>
          <w:szCs w:val="28"/>
        </w:rPr>
        <w:t>с 1 марта</w:t>
      </w:r>
      <w:r w:rsidR="00987DBA">
        <w:rPr>
          <w:sz w:val="28"/>
          <w:szCs w:val="28"/>
        </w:rPr>
        <w:t xml:space="preserve"> </w:t>
      </w:r>
      <w:r w:rsidR="00451A71">
        <w:rPr>
          <w:sz w:val="28"/>
          <w:szCs w:val="28"/>
        </w:rPr>
        <w:t>по 20 декабря года приобретения техники или года, следующего за годом приобретения техники.</w:t>
      </w:r>
    </w:p>
    <w:p w:rsidR="00451A71" w:rsidRDefault="00274896" w:rsidP="0080582E">
      <w:pPr>
        <w:pStyle w:val="a3"/>
        <w:widowControl/>
        <w:tabs>
          <w:tab w:val="left" w:pos="993"/>
        </w:tabs>
        <w:spacing w:line="420" w:lineRule="exact"/>
        <w:ind w:left="0" w:firstLine="709"/>
        <w:jc w:val="both"/>
        <w:rPr>
          <w:sz w:val="28"/>
          <w:szCs w:val="28"/>
        </w:rPr>
      </w:pPr>
      <w:r>
        <w:rPr>
          <w:sz w:val="28"/>
          <w:szCs w:val="28"/>
        </w:rPr>
        <w:t>3–</w:t>
      </w:r>
      <w:r w:rsidR="00987DBA">
        <w:rPr>
          <w:sz w:val="28"/>
          <w:szCs w:val="28"/>
        </w:rPr>
        <w:t xml:space="preserve">1.2. </w:t>
      </w:r>
      <w:r w:rsidR="00766082">
        <w:rPr>
          <w:sz w:val="28"/>
          <w:szCs w:val="28"/>
        </w:rPr>
        <w:t>В</w:t>
      </w:r>
      <w:r w:rsidR="00451A71">
        <w:rPr>
          <w:sz w:val="28"/>
          <w:szCs w:val="28"/>
        </w:rPr>
        <w:t xml:space="preserve"> отдел технического развития, пищевой промышленности и регулирования продовольственного рынка</w:t>
      </w:r>
      <w:r w:rsidR="00766082">
        <w:rPr>
          <w:sz w:val="28"/>
          <w:szCs w:val="28"/>
        </w:rPr>
        <w:t xml:space="preserve"> </w:t>
      </w:r>
      <w:r w:rsidR="00D3026D">
        <w:rPr>
          <w:sz w:val="28"/>
          <w:szCs w:val="28"/>
        </w:rPr>
        <w:t xml:space="preserve">министерства сельского хозяйства и продовольствия Кировской области (далее – министерство) </w:t>
      </w:r>
      <w:r>
        <w:rPr>
          <w:sz w:val="28"/>
          <w:szCs w:val="28"/>
        </w:rPr>
        <w:t>(в случае если орган местного самоуправления муниципального образования Кировской области, на территории которого зарегистрирован сельскохозяйственный товаропроизводитель, не наделен отдельными государственными полномочиями области по поддержке сельскохозяйственного производства)</w:t>
      </w:r>
      <w:r w:rsidR="008D760E">
        <w:rPr>
          <w:sz w:val="28"/>
          <w:szCs w:val="28"/>
        </w:rPr>
        <w:t xml:space="preserve"> </w:t>
      </w:r>
      <w:proofErr w:type="gramStart"/>
      <w:r w:rsidR="00766082">
        <w:rPr>
          <w:sz w:val="28"/>
          <w:szCs w:val="28"/>
        </w:rPr>
        <w:t>–</w:t>
      </w:r>
      <w:r w:rsidR="00451A71">
        <w:rPr>
          <w:sz w:val="28"/>
          <w:szCs w:val="28"/>
        </w:rPr>
        <w:t>в</w:t>
      </w:r>
      <w:proofErr w:type="gramEnd"/>
      <w:r w:rsidR="00451A71">
        <w:rPr>
          <w:sz w:val="28"/>
          <w:szCs w:val="28"/>
        </w:rPr>
        <w:t xml:space="preserve"> период с 1 марта</w:t>
      </w:r>
      <w:r>
        <w:rPr>
          <w:sz w:val="28"/>
          <w:szCs w:val="28"/>
        </w:rPr>
        <w:t xml:space="preserve"> </w:t>
      </w:r>
      <w:r w:rsidR="00451A71">
        <w:rPr>
          <w:sz w:val="28"/>
          <w:szCs w:val="28"/>
        </w:rPr>
        <w:t>по 25 декабря года приобретения техники или года, следующего за годом приобретения техники</w:t>
      </w:r>
      <w:r w:rsidR="00BD5AF3">
        <w:rPr>
          <w:sz w:val="28"/>
          <w:szCs w:val="28"/>
        </w:rPr>
        <w:t>»</w:t>
      </w:r>
      <w:r w:rsidR="00451A71">
        <w:rPr>
          <w:sz w:val="28"/>
          <w:szCs w:val="28"/>
        </w:rPr>
        <w:t>.</w:t>
      </w:r>
    </w:p>
    <w:p w:rsidR="00C4447A" w:rsidRDefault="00C4447A" w:rsidP="00C4447A">
      <w:pPr>
        <w:pStyle w:val="a3"/>
        <w:widowControl/>
        <w:numPr>
          <w:ilvl w:val="0"/>
          <w:numId w:val="20"/>
        </w:numPr>
        <w:tabs>
          <w:tab w:val="left" w:pos="993"/>
        </w:tabs>
        <w:spacing w:line="420" w:lineRule="exact"/>
        <w:ind w:left="0" w:firstLine="709"/>
        <w:jc w:val="both"/>
        <w:rPr>
          <w:sz w:val="28"/>
          <w:szCs w:val="28"/>
        </w:rPr>
      </w:pPr>
      <w:r>
        <w:rPr>
          <w:sz w:val="28"/>
          <w:szCs w:val="28"/>
        </w:rPr>
        <w:lastRenderedPageBreak/>
        <w:t>В пункте 4:</w:t>
      </w:r>
    </w:p>
    <w:p w:rsidR="00C4447A" w:rsidRPr="00C4447A" w:rsidRDefault="00C4447A" w:rsidP="00C4447A">
      <w:pPr>
        <w:pStyle w:val="a3"/>
        <w:widowControl/>
        <w:numPr>
          <w:ilvl w:val="1"/>
          <w:numId w:val="20"/>
        </w:numPr>
        <w:tabs>
          <w:tab w:val="left" w:pos="993"/>
        </w:tabs>
        <w:spacing w:line="420" w:lineRule="exact"/>
        <w:ind w:left="0" w:firstLine="709"/>
        <w:jc w:val="both"/>
        <w:rPr>
          <w:sz w:val="28"/>
          <w:szCs w:val="28"/>
        </w:rPr>
      </w:pPr>
      <w:r>
        <w:rPr>
          <w:sz w:val="28"/>
          <w:szCs w:val="28"/>
        </w:rPr>
        <w:t>Абзац первый изложить в следующей редакции:</w:t>
      </w:r>
    </w:p>
    <w:p w:rsidR="00E75E5D" w:rsidRDefault="00E75E5D" w:rsidP="00E75E5D">
      <w:pPr>
        <w:pStyle w:val="a3"/>
        <w:widowControl/>
        <w:tabs>
          <w:tab w:val="left" w:pos="993"/>
        </w:tabs>
        <w:spacing w:line="420" w:lineRule="exact"/>
        <w:ind w:left="0" w:firstLine="709"/>
        <w:jc w:val="both"/>
        <w:rPr>
          <w:sz w:val="28"/>
          <w:szCs w:val="28"/>
        </w:rPr>
      </w:pPr>
      <w:r>
        <w:rPr>
          <w:sz w:val="28"/>
          <w:szCs w:val="28"/>
        </w:rPr>
        <w:t>«4. Сельскохозяйственный товаропроизводитель</w:t>
      </w:r>
      <w:r w:rsidR="00AB37A9">
        <w:rPr>
          <w:sz w:val="28"/>
          <w:szCs w:val="28"/>
        </w:rPr>
        <w:t xml:space="preserve"> представляет</w:t>
      </w:r>
      <w:r>
        <w:rPr>
          <w:sz w:val="28"/>
          <w:szCs w:val="28"/>
        </w:rPr>
        <w:t xml:space="preserve"> в орган местного самоуправления (в двух э</w:t>
      </w:r>
      <w:r w:rsidR="00D3026D">
        <w:rPr>
          <w:sz w:val="28"/>
          <w:szCs w:val="28"/>
        </w:rPr>
        <w:t>кземплярах)</w:t>
      </w:r>
      <w:r w:rsidR="00452D26">
        <w:rPr>
          <w:sz w:val="28"/>
          <w:szCs w:val="28"/>
        </w:rPr>
        <w:t xml:space="preserve"> или в </w:t>
      </w:r>
      <w:r>
        <w:rPr>
          <w:sz w:val="28"/>
          <w:szCs w:val="28"/>
        </w:rPr>
        <w:t xml:space="preserve">отдел технического развития, пищевой промышленности и регулирования продовольственного рынка министерства </w:t>
      </w:r>
      <w:r w:rsidR="00D3026D">
        <w:rPr>
          <w:sz w:val="28"/>
          <w:szCs w:val="28"/>
        </w:rPr>
        <w:t>(в одном экземпляре)</w:t>
      </w:r>
      <w:r>
        <w:rPr>
          <w:sz w:val="28"/>
          <w:szCs w:val="28"/>
        </w:rPr>
        <w:t xml:space="preserve"> следующие документы</w:t>
      </w:r>
      <w:r w:rsidR="00651F1C">
        <w:rPr>
          <w:sz w:val="28"/>
          <w:szCs w:val="28"/>
        </w:rPr>
        <w:t>, подписанные (заверенные) сельскохозяйственным товаропроизводителем</w:t>
      </w:r>
      <w:proofErr w:type="gramStart"/>
      <w:r w:rsidR="00651F1C">
        <w:rPr>
          <w:sz w:val="28"/>
          <w:szCs w:val="28"/>
        </w:rPr>
        <w:t>:»</w:t>
      </w:r>
      <w:proofErr w:type="gramEnd"/>
      <w:r w:rsidR="00651F1C">
        <w:rPr>
          <w:sz w:val="28"/>
          <w:szCs w:val="28"/>
        </w:rPr>
        <w:t>.</w:t>
      </w:r>
    </w:p>
    <w:p w:rsidR="007508FC" w:rsidRPr="007508FC" w:rsidRDefault="006B43A4" w:rsidP="00830818">
      <w:pPr>
        <w:widowControl/>
        <w:tabs>
          <w:tab w:val="left" w:pos="993"/>
        </w:tabs>
        <w:spacing w:line="420" w:lineRule="exact"/>
        <w:ind w:firstLine="709"/>
        <w:jc w:val="both"/>
        <w:rPr>
          <w:sz w:val="28"/>
          <w:szCs w:val="28"/>
        </w:rPr>
      </w:pPr>
      <w:r>
        <w:rPr>
          <w:sz w:val="28"/>
          <w:szCs w:val="28"/>
        </w:rPr>
        <w:t>2</w:t>
      </w:r>
      <w:r w:rsidR="00830818">
        <w:rPr>
          <w:sz w:val="28"/>
          <w:szCs w:val="28"/>
        </w:rPr>
        <w:t>.2</w:t>
      </w:r>
      <w:r w:rsidR="007508FC">
        <w:rPr>
          <w:sz w:val="28"/>
          <w:szCs w:val="28"/>
        </w:rPr>
        <w:t xml:space="preserve">. </w:t>
      </w:r>
      <w:r w:rsidR="00830818">
        <w:rPr>
          <w:sz w:val="28"/>
          <w:szCs w:val="28"/>
        </w:rPr>
        <w:t>В подпункте 4.3</w:t>
      </w:r>
      <w:r w:rsidR="007508FC" w:rsidRPr="007508FC">
        <w:rPr>
          <w:sz w:val="28"/>
          <w:szCs w:val="28"/>
        </w:rPr>
        <w:t xml:space="preserve"> </w:t>
      </w:r>
      <w:r w:rsidR="00830818">
        <w:rPr>
          <w:sz w:val="28"/>
          <w:szCs w:val="28"/>
        </w:rPr>
        <w:t>слова «в двух экземплярах» заменить словами</w:t>
      </w:r>
      <w:r w:rsidR="00830818">
        <w:rPr>
          <w:sz w:val="28"/>
          <w:szCs w:val="28"/>
        </w:rPr>
        <w:br/>
        <w:t>«в трех экземплярах»</w:t>
      </w:r>
      <w:r w:rsidR="007508FC" w:rsidRPr="007508FC">
        <w:rPr>
          <w:sz w:val="28"/>
          <w:szCs w:val="28"/>
        </w:rPr>
        <w:t>.</w:t>
      </w:r>
    </w:p>
    <w:p w:rsidR="00C75432" w:rsidRDefault="00BD7CFA" w:rsidP="00C04D06">
      <w:pPr>
        <w:widowControl/>
        <w:tabs>
          <w:tab w:val="left" w:pos="993"/>
        </w:tabs>
        <w:spacing w:line="420" w:lineRule="exact"/>
        <w:ind w:firstLine="709"/>
        <w:jc w:val="both"/>
        <w:rPr>
          <w:sz w:val="28"/>
          <w:szCs w:val="28"/>
        </w:rPr>
      </w:pPr>
      <w:r>
        <w:rPr>
          <w:sz w:val="28"/>
          <w:szCs w:val="28"/>
        </w:rPr>
        <w:t>3</w:t>
      </w:r>
      <w:r w:rsidR="007508FC">
        <w:rPr>
          <w:sz w:val="28"/>
          <w:szCs w:val="28"/>
        </w:rPr>
        <w:t xml:space="preserve">. </w:t>
      </w:r>
      <w:r w:rsidR="00C75432">
        <w:rPr>
          <w:sz w:val="28"/>
          <w:szCs w:val="28"/>
        </w:rPr>
        <w:t>В пункте 5:</w:t>
      </w:r>
    </w:p>
    <w:p w:rsidR="00C75432" w:rsidRDefault="00C75432" w:rsidP="00C04D06">
      <w:pPr>
        <w:widowControl/>
        <w:tabs>
          <w:tab w:val="left" w:pos="993"/>
        </w:tabs>
        <w:spacing w:line="420" w:lineRule="exact"/>
        <w:ind w:firstLine="709"/>
        <w:jc w:val="both"/>
        <w:rPr>
          <w:sz w:val="28"/>
          <w:szCs w:val="28"/>
        </w:rPr>
      </w:pPr>
      <w:r>
        <w:rPr>
          <w:sz w:val="28"/>
          <w:szCs w:val="28"/>
        </w:rPr>
        <w:t>3.1. В абзаце первом слова «(отдел технического развития, пищевой промышленности и регулирования продовольственного рынка министерства)»</w:t>
      </w:r>
      <w:r w:rsidR="00A752AB">
        <w:rPr>
          <w:sz w:val="28"/>
          <w:szCs w:val="28"/>
        </w:rPr>
        <w:t xml:space="preserve"> исключить</w:t>
      </w:r>
      <w:r>
        <w:rPr>
          <w:sz w:val="28"/>
          <w:szCs w:val="28"/>
        </w:rPr>
        <w:t>.</w:t>
      </w:r>
    </w:p>
    <w:p w:rsidR="006B43A4" w:rsidRDefault="00C75432" w:rsidP="00C04D06">
      <w:pPr>
        <w:widowControl/>
        <w:tabs>
          <w:tab w:val="left" w:pos="993"/>
        </w:tabs>
        <w:spacing w:line="420" w:lineRule="exact"/>
        <w:ind w:firstLine="709"/>
        <w:jc w:val="both"/>
        <w:rPr>
          <w:sz w:val="28"/>
          <w:szCs w:val="28"/>
        </w:rPr>
      </w:pPr>
      <w:r>
        <w:rPr>
          <w:sz w:val="28"/>
          <w:szCs w:val="28"/>
        </w:rPr>
        <w:t xml:space="preserve">3.2. </w:t>
      </w:r>
      <w:r w:rsidR="00F24DF7">
        <w:rPr>
          <w:sz w:val="28"/>
          <w:szCs w:val="28"/>
        </w:rPr>
        <w:t>Подпункт 5.4</w:t>
      </w:r>
      <w:r w:rsidR="005738E1">
        <w:rPr>
          <w:sz w:val="28"/>
          <w:szCs w:val="28"/>
        </w:rPr>
        <w:t>–1</w:t>
      </w:r>
      <w:r>
        <w:rPr>
          <w:sz w:val="28"/>
          <w:szCs w:val="28"/>
        </w:rPr>
        <w:t xml:space="preserve"> изложить в следующей редакции:</w:t>
      </w:r>
    </w:p>
    <w:p w:rsidR="00C75432" w:rsidRDefault="00C75432" w:rsidP="00C04D06">
      <w:pPr>
        <w:widowControl/>
        <w:tabs>
          <w:tab w:val="left" w:pos="993"/>
        </w:tabs>
        <w:spacing w:line="420" w:lineRule="exact"/>
        <w:ind w:firstLine="709"/>
        <w:jc w:val="both"/>
        <w:rPr>
          <w:sz w:val="28"/>
          <w:szCs w:val="28"/>
        </w:rPr>
      </w:pPr>
      <w:r>
        <w:rPr>
          <w:sz w:val="28"/>
          <w:szCs w:val="28"/>
        </w:rPr>
        <w:t>«5.4–1. Передает документы, поданные сельскохозяйственным товаропроизводителем (в одном экземпляре):</w:t>
      </w:r>
    </w:p>
    <w:p w:rsidR="00C30EE6" w:rsidRDefault="00BD5AF3" w:rsidP="00C04D06">
      <w:pPr>
        <w:widowControl/>
        <w:tabs>
          <w:tab w:val="left" w:pos="993"/>
        </w:tabs>
        <w:spacing w:line="420" w:lineRule="exact"/>
        <w:ind w:firstLine="709"/>
        <w:jc w:val="both"/>
        <w:rPr>
          <w:sz w:val="28"/>
          <w:szCs w:val="28"/>
        </w:rPr>
      </w:pPr>
      <w:r>
        <w:rPr>
          <w:sz w:val="28"/>
          <w:szCs w:val="28"/>
        </w:rPr>
        <w:t>5</w:t>
      </w:r>
      <w:r w:rsidR="00FC4336">
        <w:rPr>
          <w:sz w:val="28"/>
          <w:szCs w:val="28"/>
        </w:rPr>
        <w:t>.4</w:t>
      </w:r>
      <w:r w:rsidR="00476BC6">
        <w:rPr>
          <w:sz w:val="28"/>
          <w:szCs w:val="28"/>
        </w:rPr>
        <w:t>–</w:t>
      </w:r>
      <w:r w:rsidR="00F24DF7">
        <w:rPr>
          <w:sz w:val="28"/>
          <w:szCs w:val="28"/>
        </w:rPr>
        <w:t>1.1. Справку-расчет, а также отчетные документы</w:t>
      </w:r>
      <w:r w:rsidR="005738E1">
        <w:rPr>
          <w:sz w:val="28"/>
          <w:szCs w:val="28"/>
        </w:rPr>
        <w:t xml:space="preserve"> (копии отчетных документов) (в </w:t>
      </w:r>
      <w:r w:rsidR="00F24DF7">
        <w:rPr>
          <w:sz w:val="28"/>
          <w:szCs w:val="28"/>
        </w:rPr>
        <w:t xml:space="preserve">одном экземпляре), представленные сельскохозяйственным товаропроизводителем, </w:t>
      </w:r>
      <w:r w:rsidR="00476BC6">
        <w:rPr>
          <w:sz w:val="28"/>
          <w:szCs w:val="28"/>
        </w:rPr>
        <w:t xml:space="preserve">– </w:t>
      </w:r>
      <w:r w:rsidR="00F24DF7">
        <w:rPr>
          <w:sz w:val="28"/>
          <w:szCs w:val="28"/>
        </w:rPr>
        <w:t>в отдел технического развития, пищевой промышленности и регулирования продовольственного рынка</w:t>
      </w:r>
      <w:r w:rsidR="000448B2">
        <w:rPr>
          <w:sz w:val="28"/>
          <w:szCs w:val="28"/>
        </w:rPr>
        <w:t xml:space="preserve"> министерства</w:t>
      </w:r>
      <w:r w:rsidR="00F24DF7">
        <w:rPr>
          <w:sz w:val="28"/>
          <w:szCs w:val="28"/>
        </w:rPr>
        <w:t xml:space="preserve"> </w:t>
      </w:r>
      <w:r w:rsidR="009F4D18">
        <w:rPr>
          <w:sz w:val="28"/>
          <w:szCs w:val="28"/>
        </w:rPr>
        <w:t xml:space="preserve">в течение </w:t>
      </w:r>
      <w:r w:rsidR="00F33368">
        <w:rPr>
          <w:sz w:val="28"/>
          <w:szCs w:val="28"/>
        </w:rPr>
        <w:t>трех</w:t>
      </w:r>
      <w:r>
        <w:rPr>
          <w:sz w:val="28"/>
          <w:szCs w:val="28"/>
        </w:rPr>
        <w:t xml:space="preserve"> рабочих дней со дня получения документов</w:t>
      </w:r>
      <w:r w:rsidR="00522F9C">
        <w:rPr>
          <w:sz w:val="28"/>
          <w:szCs w:val="28"/>
        </w:rPr>
        <w:br/>
      </w:r>
      <w:r>
        <w:rPr>
          <w:sz w:val="28"/>
          <w:szCs w:val="28"/>
        </w:rPr>
        <w:t>от сельскохозяйственного товаропроизводителя в соответствии с подпунктом</w:t>
      </w:r>
      <w:r w:rsidR="000448B2">
        <w:rPr>
          <w:sz w:val="28"/>
          <w:szCs w:val="28"/>
        </w:rPr>
        <w:br/>
      </w:r>
      <w:r>
        <w:rPr>
          <w:sz w:val="28"/>
          <w:szCs w:val="28"/>
        </w:rPr>
        <w:t>3–1.1 настоящего Регламента</w:t>
      </w:r>
      <w:r w:rsidR="00C30EE6">
        <w:rPr>
          <w:sz w:val="28"/>
          <w:szCs w:val="28"/>
        </w:rPr>
        <w:t>.</w:t>
      </w:r>
    </w:p>
    <w:p w:rsidR="00C30EE6" w:rsidRDefault="00BD5AF3" w:rsidP="00C04D06">
      <w:pPr>
        <w:widowControl/>
        <w:tabs>
          <w:tab w:val="left" w:pos="993"/>
        </w:tabs>
        <w:spacing w:line="420" w:lineRule="exact"/>
        <w:ind w:firstLine="709"/>
        <w:jc w:val="both"/>
        <w:rPr>
          <w:sz w:val="28"/>
          <w:szCs w:val="28"/>
        </w:rPr>
      </w:pPr>
      <w:r>
        <w:rPr>
          <w:sz w:val="28"/>
          <w:szCs w:val="28"/>
        </w:rPr>
        <w:t>5</w:t>
      </w:r>
      <w:r w:rsidR="00FC4336">
        <w:rPr>
          <w:sz w:val="28"/>
          <w:szCs w:val="28"/>
        </w:rPr>
        <w:t>.4</w:t>
      </w:r>
      <w:r w:rsidR="00476BC6">
        <w:rPr>
          <w:sz w:val="28"/>
          <w:szCs w:val="28"/>
        </w:rPr>
        <w:t>–</w:t>
      </w:r>
      <w:r w:rsidR="00C30EE6">
        <w:rPr>
          <w:sz w:val="28"/>
          <w:szCs w:val="28"/>
        </w:rPr>
        <w:t>1.</w:t>
      </w:r>
      <w:r w:rsidR="004C4F78">
        <w:rPr>
          <w:sz w:val="28"/>
          <w:szCs w:val="28"/>
        </w:rPr>
        <w:t>2</w:t>
      </w:r>
      <w:r w:rsidR="00C30EE6">
        <w:rPr>
          <w:sz w:val="28"/>
          <w:szCs w:val="28"/>
        </w:rPr>
        <w:t>. Документы, представленные в соответствии с распоряжением министерства сельского хозяйства и продовольствия Кировской</w:t>
      </w:r>
      <w:r w:rsidR="00476BC6">
        <w:rPr>
          <w:sz w:val="28"/>
          <w:szCs w:val="28"/>
        </w:rPr>
        <w:br/>
      </w:r>
      <w:r w:rsidR="00C30EE6">
        <w:rPr>
          <w:sz w:val="28"/>
          <w:szCs w:val="28"/>
        </w:rPr>
        <w:t>области</w:t>
      </w:r>
      <w:r w:rsidR="00476BC6">
        <w:rPr>
          <w:sz w:val="28"/>
          <w:szCs w:val="28"/>
        </w:rPr>
        <w:t xml:space="preserve"> </w:t>
      </w:r>
      <w:r w:rsidR="00C30EE6">
        <w:rPr>
          <w:sz w:val="28"/>
          <w:szCs w:val="28"/>
        </w:rPr>
        <w:t>от 05.02.2019 № 12 «О представлении и рассмотрении документов</w:t>
      </w:r>
      <w:r w:rsidR="00476BC6">
        <w:rPr>
          <w:sz w:val="28"/>
          <w:szCs w:val="28"/>
        </w:rPr>
        <w:br/>
      </w:r>
      <w:r w:rsidR="00C30EE6">
        <w:rPr>
          <w:sz w:val="28"/>
          <w:szCs w:val="28"/>
        </w:rPr>
        <w:t>для подтверждения соблюдения общих условий предоставления</w:t>
      </w:r>
      <w:r w:rsidR="00476BC6">
        <w:rPr>
          <w:sz w:val="28"/>
          <w:szCs w:val="28"/>
        </w:rPr>
        <w:br/>
      </w:r>
      <w:r w:rsidR="00C30EE6">
        <w:rPr>
          <w:sz w:val="28"/>
          <w:szCs w:val="28"/>
        </w:rPr>
        <w:t>из областного бюджета средств государственной поддержки</w:t>
      </w:r>
      <w:r w:rsidR="00476BC6">
        <w:rPr>
          <w:sz w:val="28"/>
          <w:szCs w:val="28"/>
        </w:rPr>
        <w:br/>
      </w:r>
      <w:r w:rsidR="00C30EE6">
        <w:rPr>
          <w:sz w:val="28"/>
          <w:szCs w:val="28"/>
        </w:rPr>
        <w:t>на развитие сельскохозяйственного производства», представленные сельскохоз</w:t>
      </w:r>
      <w:r w:rsidR="00C221BC">
        <w:rPr>
          <w:sz w:val="28"/>
          <w:szCs w:val="28"/>
        </w:rPr>
        <w:t>яйственным товаропроизводителем,</w:t>
      </w:r>
      <w:r w:rsidR="00476BC6">
        <w:rPr>
          <w:sz w:val="28"/>
          <w:szCs w:val="28"/>
        </w:rPr>
        <w:t xml:space="preserve"> –</w:t>
      </w:r>
      <w:r w:rsidR="00C30EE6">
        <w:rPr>
          <w:sz w:val="28"/>
          <w:szCs w:val="28"/>
        </w:rPr>
        <w:t xml:space="preserve"> в отдел финансирования программ и мероприятий АПК министерства в порядке и сроки, установленные указанным распоряжением</w:t>
      </w:r>
      <w:r w:rsidR="00C75432">
        <w:rPr>
          <w:sz w:val="28"/>
          <w:szCs w:val="28"/>
        </w:rPr>
        <w:t>»</w:t>
      </w:r>
      <w:r w:rsidR="00C30EE6">
        <w:rPr>
          <w:sz w:val="28"/>
          <w:szCs w:val="28"/>
        </w:rPr>
        <w:t>.</w:t>
      </w:r>
    </w:p>
    <w:p w:rsidR="00B20493" w:rsidRDefault="00C75432" w:rsidP="00B20493">
      <w:pPr>
        <w:widowControl/>
        <w:tabs>
          <w:tab w:val="left" w:pos="993"/>
        </w:tabs>
        <w:spacing w:line="420" w:lineRule="exact"/>
        <w:ind w:firstLine="709"/>
        <w:jc w:val="both"/>
        <w:rPr>
          <w:sz w:val="28"/>
          <w:szCs w:val="28"/>
        </w:rPr>
      </w:pPr>
      <w:r>
        <w:rPr>
          <w:sz w:val="28"/>
          <w:szCs w:val="28"/>
        </w:rPr>
        <w:t>3.3. В подпункте 5.5 слова «пункта 6» исключить.</w:t>
      </w:r>
    </w:p>
    <w:p w:rsidR="00E30D34" w:rsidRDefault="00FC4336" w:rsidP="00BD7CFA">
      <w:pPr>
        <w:widowControl/>
        <w:tabs>
          <w:tab w:val="left" w:pos="993"/>
        </w:tabs>
        <w:spacing w:line="420" w:lineRule="exact"/>
        <w:ind w:firstLine="709"/>
        <w:jc w:val="both"/>
        <w:rPr>
          <w:sz w:val="28"/>
          <w:szCs w:val="28"/>
        </w:rPr>
      </w:pPr>
      <w:r>
        <w:rPr>
          <w:sz w:val="28"/>
          <w:szCs w:val="28"/>
        </w:rPr>
        <w:t>4</w:t>
      </w:r>
      <w:r w:rsidR="00E30D34">
        <w:rPr>
          <w:sz w:val="28"/>
          <w:szCs w:val="28"/>
        </w:rPr>
        <w:t xml:space="preserve">. </w:t>
      </w:r>
      <w:r w:rsidR="00B20493">
        <w:rPr>
          <w:sz w:val="28"/>
          <w:szCs w:val="28"/>
        </w:rPr>
        <w:t>Пункт</w:t>
      </w:r>
      <w:r w:rsidR="00C221BC">
        <w:rPr>
          <w:sz w:val="28"/>
          <w:szCs w:val="28"/>
        </w:rPr>
        <w:t>ы</w:t>
      </w:r>
      <w:r w:rsidR="00B20493">
        <w:rPr>
          <w:sz w:val="28"/>
          <w:szCs w:val="28"/>
        </w:rPr>
        <w:t xml:space="preserve"> 6</w:t>
      </w:r>
      <w:r w:rsidR="00C221BC">
        <w:rPr>
          <w:sz w:val="28"/>
          <w:szCs w:val="28"/>
        </w:rPr>
        <w:t xml:space="preserve"> и 7</w:t>
      </w:r>
      <w:r w:rsidR="00B20493">
        <w:rPr>
          <w:sz w:val="28"/>
          <w:szCs w:val="28"/>
        </w:rPr>
        <w:t xml:space="preserve"> изложить в </w:t>
      </w:r>
      <w:r w:rsidR="004C4F78">
        <w:rPr>
          <w:sz w:val="28"/>
          <w:szCs w:val="28"/>
        </w:rPr>
        <w:t>следующей</w:t>
      </w:r>
      <w:r w:rsidR="00B20493">
        <w:rPr>
          <w:sz w:val="28"/>
          <w:szCs w:val="28"/>
        </w:rPr>
        <w:t xml:space="preserve"> редакции:</w:t>
      </w:r>
    </w:p>
    <w:p w:rsidR="005B2DE1" w:rsidRDefault="00B20493" w:rsidP="00BD7CFA">
      <w:pPr>
        <w:widowControl/>
        <w:tabs>
          <w:tab w:val="left" w:pos="993"/>
        </w:tabs>
        <w:spacing w:line="420" w:lineRule="exact"/>
        <w:ind w:firstLine="709"/>
        <w:jc w:val="both"/>
        <w:rPr>
          <w:sz w:val="28"/>
          <w:szCs w:val="28"/>
        </w:rPr>
      </w:pPr>
      <w:r>
        <w:rPr>
          <w:sz w:val="28"/>
          <w:szCs w:val="28"/>
        </w:rPr>
        <w:lastRenderedPageBreak/>
        <w:t>«6. Отдел технического развития, пищевой промышленности и регули</w:t>
      </w:r>
      <w:r w:rsidR="005B2DE1">
        <w:rPr>
          <w:sz w:val="28"/>
          <w:szCs w:val="28"/>
        </w:rPr>
        <w:t>рования продовольственного рынка</w:t>
      </w:r>
      <w:r w:rsidR="004C4F78">
        <w:rPr>
          <w:sz w:val="28"/>
          <w:szCs w:val="28"/>
        </w:rPr>
        <w:t xml:space="preserve"> министерства</w:t>
      </w:r>
      <w:r w:rsidR="005B2DE1">
        <w:rPr>
          <w:sz w:val="28"/>
          <w:szCs w:val="28"/>
        </w:rPr>
        <w:t>:</w:t>
      </w:r>
    </w:p>
    <w:p w:rsidR="005B2DE1" w:rsidRDefault="005B2DE1" w:rsidP="00BD7CFA">
      <w:pPr>
        <w:widowControl/>
        <w:tabs>
          <w:tab w:val="left" w:pos="993"/>
        </w:tabs>
        <w:spacing w:line="420" w:lineRule="exact"/>
        <w:ind w:firstLine="709"/>
        <w:jc w:val="both"/>
        <w:rPr>
          <w:sz w:val="28"/>
          <w:szCs w:val="28"/>
        </w:rPr>
      </w:pPr>
      <w:r>
        <w:rPr>
          <w:sz w:val="28"/>
          <w:szCs w:val="28"/>
        </w:rPr>
        <w:t>6.1. Получает от органа местного самоуправления</w:t>
      </w:r>
      <w:r w:rsidR="004C4F78">
        <w:rPr>
          <w:sz w:val="28"/>
          <w:szCs w:val="28"/>
        </w:rPr>
        <w:t xml:space="preserve"> </w:t>
      </w:r>
      <w:r w:rsidR="00522F9C">
        <w:rPr>
          <w:sz w:val="28"/>
          <w:szCs w:val="28"/>
        </w:rPr>
        <w:t xml:space="preserve">или </w:t>
      </w:r>
      <w:r w:rsidR="004C4F78">
        <w:rPr>
          <w:sz w:val="28"/>
          <w:szCs w:val="28"/>
        </w:rPr>
        <w:t>сельскохозяйственного товаропроизводителя</w:t>
      </w:r>
      <w:r>
        <w:rPr>
          <w:sz w:val="28"/>
          <w:szCs w:val="28"/>
        </w:rPr>
        <w:t xml:space="preserve"> представленные им </w:t>
      </w:r>
      <w:r w:rsidR="00C221BC">
        <w:rPr>
          <w:sz w:val="28"/>
          <w:szCs w:val="28"/>
        </w:rPr>
        <w:t xml:space="preserve">в </w:t>
      </w:r>
      <w:r w:rsidR="00522F9C">
        <w:rPr>
          <w:sz w:val="28"/>
          <w:szCs w:val="28"/>
        </w:rPr>
        <w:t>соответствии с подпунктом 5</w:t>
      </w:r>
      <w:r w:rsidR="00FC4336">
        <w:rPr>
          <w:sz w:val="28"/>
          <w:szCs w:val="28"/>
        </w:rPr>
        <w:t>.4</w:t>
      </w:r>
      <w:r w:rsidR="00C221BC">
        <w:rPr>
          <w:sz w:val="28"/>
          <w:szCs w:val="28"/>
        </w:rPr>
        <w:t>–</w:t>
      </w:r>
      <w:r>
        <w:rPr>
          <w:sz w:val="28"/>
          <w:szCs w:val="28"/>
        </w:rPr>
        <w:t>1.1 настоящего Регламента документы, сверяет состав, название и реквизиты документов, представленных сельскохозяйственным товаропроизводителем, с их описью и регистрирует их в день поступления в следующем порядке:</w:t>
      </w:r>
    </w:p>
    <w:p w:rsidR="005B2DE1" w:rsidRDefault="005B2DE1" w:rsidP="00BD7CFA">
      <w:pPr>
        <w:widowControl/>
        <w:tabs>
          <w:tab w:val="left" w:pos="993"/>
        </w:tabs>
        <w:spacing w:line="420" w:lineRule="exact"/>
        <w:ind w:firstLine="709"/>
        <w:jc w:val="both"/>
        <w:rPr>
          <w:sz w:val="28"/>
          <w:szCs w:val="28"/>
        </w:rPr>
      </w:pPr>
      <w:r>
        <w:rPr>
          <w:sz w:val="28"/>
          <w:szCs w:val="28"/>
        </w:rPr>
        <w:t>6.1.1. Делает в описи документов отметку о дне получения документов.</w:t>
      </w:r>
    </w:p>
    <w:p w:rsidR="005B2DE1" w:rsidRDefault="005B2DE1" w:rsidP="00BD7CFA">
      <w:pPr>
        <w:widowControl/>
        <w:tabs>
          <w:tab w:val="left" w:pos="993"/>
        </w:tabs>
        <w:spacing w:line="420" w:lineRule="exact"/>
        <w:ind w:firstLine="709"/>
        <w:jc w:val="both"/>
        <w:rPr>
          <w:sz w:val="28"/>
          <w:szCs w:val="28"/>
        </w:rPr>
      </w:pPr>
      <w:r>
        <w:rPr>
          <w:sz w:val="28"/>
          <w:szCs w:val="28"/>
        </w:rPr>
        <w:t>6.1.2. В случае несовпадения состава, названия и (или) реквизитов представленных документов с описью документов делает в описи соответствующие отметки.</w:t>
      </w:r>
    </w:p>
    <w:p w:rsidR="005B2DE1" w:rsidRDefault="005B2DE1" w:rsidP="00BD7CFA">
      <w:pPr>
        <w:widowControl/>
        <w:tabs>
          <w:tab w:val="left" w:pos="993"/>
        </w:tabs>
        <w:spacing w:line="420" w:lineRule="exact"/>
        <w:ind w:firstLine="709"/>
        <w:jc w:val="both"/>
        <w:rPr>
          <w:sz w:val="28"/>
          <w:szCs w:val="28"/>
        </w:rPr>
      </w:pPr>
      <w:r>
        <w:rPr>
          <w:sz w:val="28"/>
          <w:szCs w:val="28"/>
        </w:rPr>
        <w:t>6.1.3. Вносит реквизиты описей документов в составленный</w:t>
      </w:r>
      <w:r w:rsidR="002D2B39">
        <w:rPr>
          <w:sz w:val="28"/>
          <w:szCs w:val="28"/>
        </w:rPr>
        <w:br/>
      </w:r>
      <w:r>
        <w:rPr>
          <w:sz w:val="28"/>
          <w:szCs w:val="28"/>
        </w:rPr>
        <w:t>по прилагаемой форме № Т-4 журнал регистрации документов, представленных в министерство сельскохозяйственным товаропроизводителем для получения субсидий из областного бюджета</w:t>
      </w:r>
      <w:r w:rsidR="002D2B39">
        <w:rPr>
          <w:sz w:val="28"/>
          <w:szCs w:val="28"/>
        </w:rPr>
        <w:br/>
      </w:r>
      <w:r>
        <w:rPr>
          <w:sz w:val="28"/>
          <w:szCs w:val="28"/>
        </w:rPr>
        <w:t>на приобретение современных сельскохозяйственной техники и оборудования для первичной переработки сельскохозяйственной продукции и (или) уплату лизинговых платежей по договорам финансовой аренды (лизинга) (далее – журнал). При ведении указанного журнала в электронном виде он должен быть распечатан по окончании каждого календарного месяца на бумажные носители. Листы указанного журнала должны быть пронумерованы, прошнурованы, на обороте последнего листа заверены подписью должностного лица, уполномоченного на получение документов, и скреплены печатью министерства.</w:t>
      </w:r>
    </w:p>
    <w:p w:rsidR="005B2DE1" w:rsidRDefault="005B2DE1" w:rsidP="00BD7CFA">
      <w:pPr>
        <w:widowControl/>
        <w:tabs>
          <w:tab w:val="left" w:pos="993"/>
        </w:tabs>
        <w:spacing w:line="420" w:lineRule="exact"/>
        <w:ind w:firstLine="709"/>
        <w:jc w:val="both"/>
        <w:rPr>
          <w:sz w:val="28"/>
          <w:szCs w:val="28"/>
        </w:rPr>
      </w:pPr>
      <w:r>
        <w:rPr>
          <w:sz w:val="28"/>
          <w:szCs w:val="28"/>
        </w:rPr>
        <w:t>6.2. Проверяет по документам, подготовленным сельскохозяйственными товаропроизводителями, наличие оснований для отказа в предоставлении субсидии, пере</w:t>
      </w:r>
      <w:r w:rsidR="00C221BC">
        <w:rPr>
          <w:sz w:val="28"/>
          <w:szCs w:val="28"/>
        </w:rPr>
        <w:t>численных в разделе 4 «Основания</w:t>
      </w:r>
      <w:r>
        <w:rPr>
          <w:sz w:val="28"/>
          <w:szCs w:val="28"/>
        </w:rPr>
        <w:t xml:space="preserve"> для отк</w:t>
      </w:r>
      <w:r w:rsidR="009421F5">
        <w:rPr>
          <w:sz w:val="28"/>
          <w:szCs w:val="28"/>
        </w:rPr>
        <w:t>аза в предоставлении субсидии» Порядка.</w:t>
      </w:r>
    </w:p>
    <w:p w:rsidR="009421F5" w:rsidRDefault="009421F5" w:rsidP="00BD7CFA">
      <w:pPr>
        <w:widowControl/>
        <w:tabs>
          <w:tab w:val="left" w:pos="993"/>
        </w:tabs>
        <w:spacing w:line="420" w:lineRule="exact"/>
        <w:ind w:firstLine="709"/>
        <w:jc w:val="both"/>
        <w:rPr>
          <w:sz w:val="28"/>
          <w:szCs w:val="28"/>
        </w:rPr>
      </w:pPr>
      <w:r>
        <w:rPr>
          <w:sz w:val="28"/>
          <w:szCs w:val="28"/>
        </w:rPr>
        <w:t>6.3. В случае выявления (в том числе другими отделами министерства) хотя бы одного их оснований для отказа в предоставлении субсидии</w:t>
      </w:r>
      <w:r w:rsidR="002229D7">
        <w:rPr>
          <w:sz w:val="28"/>
          <w:szCs w:val="28"/>
        </w:rPr>
        <w:br/>
        <w:t>не позднее десяти рабочих дней со дня получения документов от органа местного самоуправления или сельскохозяйственного товаропроизводителя</w:t>
      </w:r>
      <w:r>
        <w:rPr>
          <w:sz w:val="28"/>
          <w:szCs w:val="28"/>
        </w:rPr>
        <w:t>:</w:t>
      </w:r>
    </w:p>
    <w:p w:rsidR="009421F5" w:rsidRDefault="00C221BC" w:rsidP="00BD7CFA">
      <w:pPr>
        <w:widowControl/>
        <w:tabs>
          <w:tab w:val="left" w:pos="993"/>
        </w:tabs>
        <w:spacing w:line="420" w:lineRule="exact"/>
        <w:ind w:firstLine="709"/>
        <w:jc w:val="both"/>
        <w:rPr>
          <w:sz w:val="28"/>
          <w:szCs w:val="28"/>
        </w:rPr>
      </w:pPr>
      <w:r>
        <w:rPr>
          <w:sz w:val="28"/>
          <w:szCs w:val="28"/>
        </w:rPr>
        <w:lastRenderedPageBreak/>
        <w:t>6.3.1. Г</w:t>
      </w:r>
      <w:r w:rsidR="009421F5">
        <w:rPr>
          <w:sz w:val="28"/>
          <w:szCs w:val="28"/>
        </w:rPr>
        <w:t>отовит такому сельскохозяйственному товаропроизводителю письменное уведомление</w:t>
      </w:r>
      <w:r w:rsidR="00522F9C">
        <w:rPr>
          <w:sz w:val="28"/>
          <w:szCs w:val="28"/>
        </w:rPr>
        <w:t xml:space="preserve"> </w:t>
      </w:r>
      <w:r w:rsidR="009421F5">
        <w:rPr>
          <w:sz w:val="28"/>
          <w:szCs w:val="28"/>
        </w:rPr>
        <w:t>об отказе в предоставлении субсидии (с указанием основания для отказа)</w:t>
      </w:r>
      <w:r w:rsidR="00FC4336">
        <w:rPr>
          <w:sz w:val="28"/>
          <w:szCs w:val="28"/>
        </w:rPr>
        <w:t>.</w:t>
      </w:r>
      <w:r w:rsidR="009421F5">
        <w:rPr>
          <w:sz w:val="28"/>
          <w:szCs w:val="28"/>
        </w:rPr>
        <w:t xml:space="preserve"> </w:t>
      </w:r>
      <w:r w:rsidR="00FC4336">
        <w:rPr>
          <w:sz w:val="28"/>
          <w:szCs w:val="28"/>
        </w:rPr>
        <w:t>Направляет органу местного самоуправления</w:t>
      </w:r>
      <w:r w:rsidR="00FC4336">
        <w:rPr>
          <w:sz w:val="28"/>
          <w:szCs w:val="28"/>
        </w:rPr>
        <w:br/>
        <w:t>(в случае если документы получены от органа местного самоуправления) или сельскохозяйственному товаропроизводителю подготовленное уведомление вместе с поданными документами</w:t>
      </w:r>
      <w:r w:rsidR="009421F5">
        <w:rPr>
          <w:sz w:val="28"/>
          <w:szCs w:val="28"/>
        </w:rPr>
        <w:t>. Делает пометку об этом в журнале.</w:t>
      </w:r>
    </w:p>
    <w:p w:rsidR="009421F5" w:rsidRDefault="009421F5" w:rsidP="00BD7CFA">
      <w:pPr>
        <w:widowControl/>
        <w:tabs>
          <w:tab w:val="left" w:pos="993"/>
        </w:tabs>
        <w:spacing w:line="420" w:lineRule="exact"/>
        <w:ind w:firstLine="709"/>
        <w:jc w:val="both"/>
        <w:rPr>
          <w:sz w:val="28"/>
          <w:szCs w:val="28"/>
        </w:rPr>
      </w:pPr>
      <w:r>
        <w:rPr>
          <w:sz w:val="28"/>
          <w:szCs w:val="28"/>
        </w:rPr>
        <w:t xml:space="preserve">6.3.2. </w:t>
      </w:r>
      <w:proofErr w:type="gramStart"/>
      <w:r>
        <w:rPr>
          <w:sz w:val="28"/>
          <w:szCs w:val="28"/>
        </w:rPr>
        <w:t>В случае выявления недостоверности сведений в поданных документах составляет и направляет вместе с документами письмо соответствующему органу местного самоуправления с указанием</w:t>
      </w:r>
      <w:r w:rsidR="002D2B39">
        <w:rPr>
          <w:sz w:val="28"/>
          <w:szCs w:val="28"/>
        </w:rPr>
        <w:br/>
      </w:r>
      <w:r>
        <w:rPr>
          <w:sz w:val="28"/>
          <w:szCs w:val="28"/>
        </w:rPr>
        <w:t>на недостаток, который вопреки настоящему Регламенту не выявил орган местного самоуправления, и требованием провести служебную проверку в отношении служащих органа местного самоуправления, на которых возложено проведение проверки документов, поданных сельскохозяйственным товаропроизводителем для получения субсидии.</w:t>
      </w:r>
      <w:proofErr w:type="gramEnd"/>
    </w:p>
    <w:p w:rsidR="009421F5" w:rsidRDefault="009421F5" w:rsidP="00BD7CFA">
      <w:pPr>
        <w:widowControl/>
        <w:tabs>
          <w:tab w:val="left" w:pos="993"/>
        </w:tabs>
        <w:spacing w:line="420" w:lineRule="exact"/>
        <w:ind w:firstLine="709"/>
        <w:jc w:val="both"/>
        <w:rPr>
          <w:sz w:val="28"/>
          <w:szCs w:val="28"/>
        </w:rPr>
      </w:pPr>
      <w:r>
        <w:rPr>
          <w:sz w:val="28"/>
          <w:szCs w:val="28"/>
        </w:rPr>
        <w:t>6.4. При отсутствии оснований для отказа в предоставлении субсидии</w:t>
      </w:r>
      <w:r w:rsidR="00190530">
        <w:rPr>
          <w:sz w:val="28"/>
          <w:szCs w:val="28"/>
        </w:rPr>
        <w:t xml:space="preserve"> </w:t>
      </w:r>
      <w:r w:rsidR="00522F9C">
        <w:rPr>
          <w:sz w:val="28"/>
          <w:szCs w:val="28"/>
        </w:rPr>
        <w:t>не позднее</w:t>
      </w:r>
      <w:r w:rsidR="00190530">
        <w:rPr>
          <w:sz w:val="28"/>
          <w:szCs w:val="28"/>
        </w:rPr>
        <w:t xml:space="preserve"> 25 дней</w:t>
      </w:r>
      <w:r w:rsidR="00522F9C">
        <w:rPr>
          <w:sz w:val="28"/>
          <w:szCs w:val="28"/>
        </w:rPr>
        <w:t xml:space="preserve"> со дня регистрации </w:t>
      </w:r>
      <w:r w:rsidR="00F33368">
        <w:rPr>
          <w:sz w:val="28"/>
          <w:szCs w:val="28"/>
        </w:rPr>
        <w:t xml:space="preserve">полученных </w:t>
      </w:r>
      <w:r w:rsidR="00522F9C">
        <w:rPr>
          <w:sz w:val="28"/>
          <w:szCs w:val="28"/>
        </w:rPr>
        <w:t>документов</w:t>
      </w:r>
      <w:r>
        <w:rPr>
          <w:sz w:val="28"/>
          <w:szCs w:val="28"/>
        </w:rPr>
        <w:t>:</w:t>
      </w:r>
    </w:p>
    <w:p w:rsidR="009421F5" w:rsidRDefault="009421F5" w:rsidP="00BD7CFA">
      <w:pPr>
        <w:widowControl/>
        <w:tabs>
          <w:tab w:val="left" w:pos="993"/>
        </w:tabs>
        <w:spacing w:line="420" w:lineRule="exact"/>
        <w:ind w:firstLine="709"/>
        <w:jc w:val="both"/>
        <w:rPr>
          <w:sz w:val="28"/>
          <w:szCs w:val="28"/>
        </w:rPr>
      </w:pPr>
      <w:r>
        <w:rPr>
          <w:sz w:val="28"/>
          <w:szCs w:val="28"/>
        </w:rPr>
        <w:t>6.4.1. Составляет проект реестра сумм субсидий, пред</w:t>
      </w:r>
      <w:r w:rsidR="00F05E32">
        <w:rPr>
          <w:sz w:val="28"/>
          <w:szCs w:val="28"/>
        </w:rPr>
        <w:t>о</w:t>
      </w:r>
      <w:r>
        <w:rPr>
          <w:sz w:val="28"/>
          <w:szCs w:val="28"/>
        </w:rPr>
        <w:t>ставляемых из областного бюджета на приобретение современных сельскохозяйственной техники и оборудования для первичной переработки сельскохозяйственной продукции и (или) уплату лизинговых платежей по договорам финансовой аренды (лизинга) (далее – реестр), по прилагаемой форме № Т-5. Сельскохозяйственные товаропроизводители включаются в проект такого реестра в соответствии с хронологической последовательностью представления органами местного самоуправления в министерство документов, соответствующих установленным требованиям, а в случае такого представления в один день – в соответствии с хронологической последовательностью представления сельскохозяйственными товаропроизводителями органам местного самоуправления документов</w:t>
      </w:r>
      <w:r w:rsidR="0067388E">
        <w:rPr>
          <w:sz w:val="28"/>
          <w:szCs w:val="28"/>
        </w:rPr>
        <w:t>, соответствующих установленным требованиям.</w:t>
      </w:r>
    </w:p>
    <w:p w:rsidR="0067388E" w:rsidRDefault="0067388E" w:rsidP="00BD7CFA">
      <w:pPr>
        <w:widowControl/>
        <w:tabs>
          <w:tab w:val="left" w:pos="993"/>
        </w:tabs>
        <w:spacing w:line="420" w:lineRule="exact"/>
        <w:ind w:firstLine="709"/>
        <w:jc w:val="both"/>
        <w:rPr>
          <w:sz w:val="28"/>
          <w:szCs w:val="28"/>
        </w:rPr>
      </w:pPr>
      <w:r>
        <w:rPr>
          <w:sz w:val="28"/>
          <w:szCs w:val="28"/>
        </w:rPr>
        <w:t>6.4.2. В течение пяти рабочих дней после представления органом местного самоуправления документов в соответствии с требованиями настоящего Регламента передает справки-расчеты и проект реестра (в двух экземплярах) в отдел финансирования программ и мероприятий развития АПК.</w:t>
      </w:r>
    </w:p>
    <w:p w:rsidR="0067388E" w:rsidRDefault="0067388E" w:rsidP="00BD7CFA">
      <w:pPr>
        <w:widowControl/>
        <w:tabs>
          <w:tab w:val="left" w:pos="993"/>
        </w:tabs>
        <w:spacing w:line="420" w:lineRule="exact"/>
        <w:ind w:firstLine="709"/>
        <w:jc w:val="both"/>
        <w:rPr>
          <w:sz w:val="28"/>
          <w:szCs w:val="28"/>
        </w:rPr>
      </w:pPr>
      <w:r>
        <w:rPr>
          <w:sz w:val="28"/>
          <w:szCs w:val="28"/>
        </w:rPr>
        <w:lastRenderedPageBreak/>
        <w:t xml:space="preserve">6.4.3. Формирует проект соглашения о предоставлении субсидии в программном комплексе «Бюджет-СМАРТ», включает в проект </w:t>
      </w:r>
      <w:proofErr w:type="gramStart"/>
      <w:r>
        <w:rPr>
          <w:sz w:val="28"/>
          <w:szCs w:val="28"/>
        </w:rPr>
        <w:t>соглашения значения результатов предоставления субсидии</w:t>
      </w:r>
      <w:proofErr w:type="gramEnd"/>
      <w:r>
        <w:rPr>
          <w:sz w:val="28"/>
          <w:szCs w:val="28"/>
        </w:rPr>
        <w:t xml:space="preserve"> и сумму субсидии, подлежащую предоставлению сельскохозяйственному товаропроизводителю.</w:t>
      </w:r>
    </w:p>
    <w:p w:rsidR="0067388E" w:rsidRDefault="00F05E32" w:rsidP="00BD7CFA">
      <w:pPr>
        <w:widowControl/>
        <w:tabs>
          <w:tab w:val="left" w:pos="993"/>
        </w:tabs>
        <w:spacing w:line="420" w:lineRule="exact"/>
        <w:ind w:firstLine="709"/>
        <w:jc w:val="both"/>
        <w:rPr>
          <w:sz w:val="28"/>
          <w:szCs w:val="28"/>
        </w:rPr>
      </w:pPr>
      <w:r>
        <w:rPr>
          <w:sz w:val="28"/>
          <w:szCs w:val="28"/>
        </w:rPr>
        <w:t>6.4.4</w:t>
      </w:r>
      <w:r w:rsidR="0067388E">
        <w:rPr>
          <w:sz w:val="28"/>
          <w:szCs w:val="28"/>
        </w:rPr>
        <w:t>. В случае извещения отделом финансирования программ и мероприятий развития АПК о наличии ошибок в проекте реестра устраняет допущенные ошибки и в течение одного рабочего дня представляет проект реестра в новой редакции.</w:t>
      </w:r>
    </w:p>
    <w:p w:rsidR="0067388E" w:rsidRDefault="00F05E32" w:rsidP="00BD7CFA">
      <w:pPr>
        <w:widowControl/>
        <w:tabs>
          <w:tab w:val="left" w:pos="993"/>
        </w:tabs>
        <w:spacing w:line="420" w:lineRule="exact"/>
        <w:ind w:firstLine="709"/>
        <w:jc w:val="both"/>
        <w:rPr>
          <w:sz w:val="28"/>
          <w:szCs w:val="28"/>
        </w:rPr>
      </w:pPr>
      <w:r>
        <w:rPr>
          <w:sz w:val="28"/>
          <w:szCs w:val="28"/>
        </w:rPr>
        <w:t>6.4.5</w:t>
      </w:r>
      <w:r w:rsidR="0067388E">
        <w:rPr>
          <w:sz w:val="28"/>
          <w:szCs w:val="28"/>
        </w:rPr>
        <w:t xml:space="preserve">. Принимает от отдела финансирования программ и мероприятий развития </w:t>
      </w:r>
      <w:proofErr w:type="gramStart"/>
      <w:r w:rsidR="0067388E">
        <w:rPr>
          <w:sz w:val="28"/>
          <w:szCs w:val="28"/>
        </w:rPr>
        <w:t>АПК</w:t>
      </w:r>
      <w:proofErr w:type="gramEnd"/>
      <w:r w:rsidR="0067388E">
        <w:rPr>
          <w:sz w:val="28"/>
          <w:szCs w:val="28"/>
        </w:rPr>
        <w:t xml:space="preserve"> возвращаемые им после согласования проекта реестра документы.</w:t>
      </w:r>
    </w:p>
    <w:p w:rsidR="0067388E" w:rsidRDefault="00F05E32" w:rsidP="00BD7CFA">
      <w:pPr>
        <w:widowControl/>
        <w:tabs>
          <w:tab w:val="left" w:pos="993"/>
        </w:tabs>
        <w:spacing w:line="420" w:lineRule="exact"/>
        <w:ind w:firstLine="709"/>
        <w:jc w:val="both"/>
        <w:rPr>
          <w:sz w:val="28"/>
          <w:szCs w:val="28"/>
        </w:rPr>
      </w:pPr>
      <w:r>
        <w:rPr>
          <w:sz w:val="28"/>
          <w:szCs w:val="28"/>
        </w:rPr>
        <w:t>6.4</w:t>
      </w:r>
      <w:r w:rsidR="0067388E">
        <w:rPr>
          <w:sz w:val="28"/>
          <w:szCs w:val="28"/>
        </w:rPr>
        <w:t>.</w:t>
      </w:r>
      <w:r>
        <w:rPr>
          <w:sz w:val="28"/>
          <w:szCs w:val="28"/>
        </w:rPr>
        <w:t>6.</w:t>
      </w:r>
      <w:r w:rsidR="0067388E">
        <w:rPr>
          <w:sz w:val="28"/>
          <w:szCs w:val="28"/>
        </w:rPr>
        <w:t xml:space="preserve"> В случае извещения отделом финансирования программ и мероприятий развития АПК о наличии ошибок в проекте соглашения (проектах соглашений) устраняет в течение одного рабочего дня допущенные ошибки.</w:t>
      </w:r>
    </w:p>
    <w:p w:rsidR="0067388E" w:rsidRDefault="00F05E32" w:rsidP="0067388E">
      <w:pPr>
        <w:widowControl/>
        <w:tabs>
          <w:tab w:val="left" w:pos="993"/>
        </w:tabs>
        <w:spacing w:line="420" w:lineRule="exact"/>
        <w:ind w:firstLine="709"/>
        <w:jc w:val="both"/>
        <w:rPr>
          <w:sz w:val="28"/>
          <w:szCs w:val="28"/>
        </w:rPr>
      </w:pPr>
      <w:r>
        <w:rPr>
          <w:sz w:val="28"/>
          <w:szCs w:val="28"/>
        </w:rPr>
        <w:t>6.4</w:t>
      </w:r>
      <w:r w:rsidR="0067388E">
        <w:rPr>
          <w:sz w:val="28"/>
          <w:szCs w:val="28"/>
        </w:rPr>
        <w:t>.</w:t>
      </w:r>
      <w:r>
        <w:rPr>
          <w:sz w:val="28"/>
          <w:szCs w:val="28"/>
        </w:rPr>
        <w:t>7.</w:t>
      </w:r>
      <w:r w:rsidR="0067388E">
        <w:rPr>
          <w:sz w:val="28"/>
          <w:szCs w:val="28"/>
        </w:rPr>
        <w:t xml:space="preserve"> Представляет проект реестра (в двух экземплярах) на подписание уполномоченным должностным лицам министерства.</w:t>
      </w:r>
    </w:p>
    <w:p w:rsidR="0067388E" w:rsidRDefault="00F05E32" w:rsidP="0067388E">
      <w:pPr>
        <w:widowControl/>
        <w:tabs>
          <w:tab w:val="left" w:pos="993"/>
        </w:tabs>
        <w:spacing w:line="420" w:lineRule="exact"/>
        <w:ind w:firstLine="709"/>
        <w:jc w:val="both"/>
        <w:rPr>
          <w:sz w:val="28"/>
          <w:szCs w:val="28"/>
        </w:rPr>
      </w:pPr>
      <w:r>
        <w:rPr>
          <w:sz w:val="28"/>
          <w:szCs w:val="28"/>
        </w:rPr>
        <w:t>6.4</w:t>
      </w:r>
      <w:r w:rsidR="0067388E">
        <w:rPr>
          <w:sz w:val="28"/>
          <w:szCs w:val="28"/>
        </w:rPr>
        <w:t>.</w:t>
      </w:r>
      <w:r>
        <w:rPr>
          <w:sz w:val="28"/>
          <w:szCs w:val="28"/>
        </w:rPr>
        <w:t>8.</w:t>
      </w:r>
      <w:r w:rsidR="0067388E">
        <w:rPr>
          <w:sz w:val="28"/>
          <w:szCs w:val="28"/>
        </w:rPr>
        <w:t xml:space="preserve"> Передает подписанный уполномоченным должностным лицом министерства реестр (в одном экземпляре) в отдел финансирования программ и мероприятий развития АПК.</w:t>
      </w:r>
    </w:p>
    <w:p w:rsidR="0067388E" w:rsidRDefault="00F05E32" w:rsidP="0067388E">
      <w:pPr>
        <w:widowControl/>
        <w:tabs>
          <w:tab w:val="left" w:pos="993"/>
        </w:tabs>
        <w:spacing w:line="420" w:lineRule="exact"/>
        <w:ind w:firstLine="709"/>
        <w:jc w:val="both"/>
        <w:rPr>
          <w:sz w:val="28"/>
          <w:szCs w:val="28"/>
        </w:rPr>
      </w:pPr>
      <w:r>
        <w:rPr>
          <w:sz w:val="28"/>
          <w:szCs w:val="28"/>
        </w:rPr>
        <w:t>6.5</w:t>
      </w:r>
      <w:r w:rsidR="0067388E">
        <w:rPr>
          <w:sz w:val="28"/>
          <w:szCs w:val="28"/>
        </w:rPr>
        <w:t>. Хранит:</w:t>
      </w:r>
    </w:p>
    <w:p w:rsidR="0067388E" w:rsidRDefault="00F05E32" w:rsidP="0067388E">
      <w:pPr>
        <w:widowControl/>
        <w:tabs>
          <w:tab w:val="left" w:pos="993"/>
        </w:tabs>
        <w:spacing w:line="420" w:lineRule="exact"/>
        <w:ind w:firstLine="709"/>
        <w:jc w:val="both"/>
        <w:rPr>
          <w:sz w:val="28"/>
          <w:szCs w:val="28"/>
        </w:rPr>
      </w:pPr>
      <w:r>
        <w:rPr>
          <w:sz w:val="28"/>
          <w:szCs w:val="28"/>
        </w:rPr>
        <w:t>6.5</w:t>
      </w:r>
      <w:r w:rsidR="0067388E">
        <w:rPr>
          <w:sz w:val="28"/>
          <w:szCs w:val="28"/>
        </w:rPr>
        <w:t>.1. В течение одного года со дня возврата документов сельскохозяйственному товаропроизводителю копии документов, по которым выявлено наличие оснований для отказа в предоставлении субсидии.</w:t>
      </w:r>
    </w:p>
    <w:p w:rsidR="0067388E" w:rsidRDefault="00F05E32" w:rsidP="0067388E">
      <w:pPr>
        <w:widowControl/>
        <w:tabs>
          <w:tab w:val="left" w:pos="993"/>
        </w:tabs>
        <w:spacing w:line="420" w:lineRule="exact"/>
        <w:ind w:firstLine="709"/>
        <w:jc w:val="both"/>
        <w:rPr>
          <w:sz w:val="28"/>
          <w:szCs w:val="28"/>
        </w:rPr>
      </w:pPr>
      <w:r>
        <w:rPr>
          <w:sz w:val="28"/>
          <w:szCs w:val="28"/>
        </w:rPr>
        <w:t>6.5</w:t>
      </w:r>
      <w:r w:rsidR="0067388E">
        <w:rPr>
          <w:sz w:val="28"/>
          <w:szCs w:val="28"/>
        </w:rPr>
        <w:t>.2. В течение пяти лет со дня перечисления субсидии документы, переданные в отдел технического развития, пищевой промышленности и регулирования продовольственного рынка.</w:t>
      </w:r>
    </w:p>
    <w:p w:rsidR="00987DBA" w:rsidRDefault="00987DBA" w:rsidP="0067388E">
      <w:pPr>
        <w:widowControl/>
        <w:tabs>
          <w:tab w:val="left" w:pos="993"/>
        </w:tabs>
        <w:spacing w:line="420" w:lineRule="exact"/>
        <w:ind w:firstLine="709"/>
        <w:jc w:val="both"/>
        <w:rPr>
          <w:sz w:val="28"/>
          <w:szCs w:val="28"/>
        </w:rPr>
      </w:pPr>
      <w:r>
        <w:rPr>
          <w:sz w:val="28"/>
          <w:szCs w:val="28"/>
        </w:rPr>
        <w:t xml:space="preserve">7. </w:t>
      </w:r>
      <w:r w:rsidR="00B36A31">
        <w:rPr>
          <w:sz w:val="28"/>
          <w:szCs w:val="28"/>
        </w:rPr>
        <w:t>Отдел финансирования программ и мероприятий развития АПК:</w:t>
      </w:r>
    </w:p>
    <w:p w:rsidR="00B36A31" w:rsidRDefault="00B36A31" w:rsidP="0067388E">
      <w:pPr>
        <w:widowControl/>
        <w:tabs>
          <w:tab w:val="left" w:pos="993"/>
        </w:tabs>
        <w:spacing w:line="420" w:lineRule="exact"/>
        <w:ind w:firstLine="709"/>
        <w:jc w:val="both"/>
        <w:rPr>
          <w:sz w:val="28"/>
          <w:szCs w:val="28"/>
        </w:rPr>
      </w:pPr>
      <w:r>
        <w:rPr>
          <w:sz w:val="28"/>
          <w:szCs w:val="28"/>
        </w:rPr>
        <w:t>7.1. Получает документы, переданные:</w:t>
      </w:r>
    </w:p>
    <w:p w:rsidR="00B36A31" w:rsidRDefault="001357B0" w:rsidP="0067388E">
      <w:pPr>
        <w:widowControl/>
        <w:tabs>
          <w:tab w:val="left" w:pos="993"/>
        </w:tabs>
        <w:spacing w:line="420" w:lineRule="exact"/>
        <w:ind w:firstLine="709"/>
        <w:jc w:val="both"/>
        <w:rPr>
          <w:sz w:val="28"/>
          <w:szCs w:val="28"/>
        </w:rPr>
      </w:pPr>
      <w:r>
        <w:rPr>
          <w:sz w:val="28"/>
          <w:szCs w:val="28"/>
        </w:rPr>
        <w:t>в соответствии с подпунктом 5</w:t>
      </w:r>
      <w:r w:rsidR="00101260">
        <w:rPr>
          <w:sz w:val="28"/>
          <w:szCs w:val="28"/>
        </w:rPr>
        <w:t>.4</w:t>
      </w:r>
      <w:r>
        <w:rPr>
          <w:sz w:val="28"/>
          <w:szCs w:val="28"/>
        </w:rPr>
        <w:t>–1.</w:t>
      </w:r>
      <w:r w:rsidR="00B36A31">
        <w:rPr>
          <w:sz w:val="28"/>
          <w:szCs w:val="28"/>
        </w:rPr>
        <w:t>2 настоящего Регламента органами местного самоуправления;</w:t>
      </w:r>
    </w:p>
    <w:p w:rsidR="00B36A31" w:rsidRDefault="00B36A31" w:rsidP="0067388E">
      <w:pPr>
        <w:widowControl/>
        <w:tabs>
          <w:tab w:val="left" w:pos="993"/>
        </w:tabs>
        <w:spacing w:line="420" w:lineRule="exact"/>
        <w:ind w:firstLine="709"/>
        <w:jc w:val="both"/>
        <w:rPr>
          <w:sz w:val="28"/>
          <w:szCs w:val="28"/>
        </w:rPr>
      </w:pPr>
      <w:r>
        <w:rPr>
          <w:sz w:val="28"/>
          <w:szCs w:val="28"/>
        </w:rPr>
        <w:lastRenderedPageBreak/>
        <w:t>в соответствии с подпунктом 6.4.2 настоящего Регламента отделом технического развития, пищевой промышленности и регулирования продовольственного рынка.</w:t>
      </w:r>
    </w:p>
    <w:p w:rsidR="00B36A31" w:rsidRDefault="00B36A31" w:rsidP="0067388E">
      <w:pPr>
        <w:widowControl/>
        <w:tabs>
          <w:tab w:val="left" w:pos="993"/>
        </w:tabs>
        <w:spacing w:line="420" w:lineRule="exact"/>
        <w:ind w:firstLine="709"/>
        <w:jc w:val="both"/>
        <w:rPr>
          <w:sz w:val="28"/>
          <w:szCs w:val="28"/>
        </w:rPr>
      </w:pPr>
      <w:r>
        <w:rPr>
          <w:sz w:val="28"/>
          <w:szCs w:val="28"/>
        </w:rPr>
        <w:t xml:space="preserve">7.2. Проверяет правильность составления реестра, включая соблюдение сельскохозяйственными товаропроизводителями условий предоставления субсидий, указанных в </w:t>
      </w:r>
      <w:r w:rsidR="00F05E32">
        <w:rPr>
          <w:sz w:val="28"/>
          <w:szCs w:val="28"/>
        </w:rPr>
        <w:t>пункте 2.1 раздела</w:t>
      </w:r>
      <w:r>
        <w:rPr>
          <w:sz w:val="28"/>
          <w:szCs w:val="28"/>
        </w:rPr>
        <w:t xml:space="preserve"> 2 «Условия предоставления субсидии» Порядка, а также исчисление сумм субсидий, подлежащих предоставлению сельскохозяйственным товаропроизводителям.</w:t>
      </w:r>
    </w:p>
    <w:p w:rsidR="00B36A31" w:rsidRDefault="00B36A31" w:rsidP="0067388E">
      <w:pPr>
        <w:widowControl/>
        <w:tabs>
          <w:tab w:val="left" w:pos="993"/>
        </w:tabs>
        <w:spacing w:line="420" w:lineRule="exact"/>
        <w:ind w:firstLine="709"/>
        <w:jc w:val="both"/>
        <w:rPr>
          <w:sz w:val="28"/>
          <w:szCs w:val="28"/>
        </w:rPr>
      </w:pPr>
      <w:r>
        <w:rPr>
          <w:sz w:val="28"/>
          <w:szCs w:val="28"/>
        </w:rPr>
        <w:t xml:space="preserve">7.3. </w:t>
      </w:r>
      <w:r w:rsidR="00F5582C">
        <w:rPr>
          <w:sz w:val="28"/>
          <w:szCs w:val="28"/>
        </w:rPr>
        <w:t>В случае обнаружения в проекте реестра ошибок возвращает проект реестра и извещает о причинах возврата отдел технического развития, пищевой промышленности и регулирования продовольственного рынка не позднее двух рабочих дней со дня получения документов.</w:t>
      </w:r>
    </w:p>
    <w:p w:rsidR="00F5582C" w:rsidRDefault="00F5582C" w:rsidP="0067388E">
      <w:pPr>
        <w:widowControl/>
        <w:tabs>
          <w:tab w:val="left" w:pos="993"/>
        </w:tabs>
        <w:spacing w:line="420" w:lineRule="exact"/>
        <w:ind w:firstLine="709"/>
        <w:jc w:val="both"/>
        <w:rPr>
          <w:sz w:val="28"/>
          <w:szCs w:val="28"/>
        </w:rPr>
      </w:pPr>
      <w:r>
        <w:rPr>
          <w:sz w:val="28"/>
          <w:szCs w:val="28"/>
        </w:rPr>
        <w:t>7.4. В случае отсутствия ошибок в проекте реестра не позднее двух рабочих дней со дня получения документов от отдела технического развития, пищевой промышленности и регулирования продовольственного рынка визирует проект реестра и возвращает его и справку-расчет в отдел технического развития, пищевой промышленности и регулирования продовольственного рынка.</w:t>
      </w:r>
    </w:p>
    <w:p w:rsidR="00F5582C" w:rsidRDefault="00F5582C" w:rsidP="0067388E">
      <w:pPr>
        <w:widowControl/>
        <w:tabs>
          <w:tab w:val="left" w:pos="993"/>
        </w:tabs>
        <w:spacing w:line="420" w:lineRule="exact"/>
        <w:ind w:firstLine="709"/>
        <w:jc w:val="both"/>
        <w:rPr>
          <w:sz w:val="28"/>
          <w:szCs w:val="28"/>
        </w:rPr>
      </w:pPr>
      <w:r>
        <w:rPr>
          <w:sz w:val="28"/>
          <w:szCs w:val="28"/>
        </w:rPr>
        <w:t>7.5. В течение одного рабочего дня со дня формирования проекта соглашения:</w:t>
      </w:r>
    </w:p>
    <w:p w:rsidR="00F5582C" w:rsidRDefault="00F5582C" w:rsidP="0067388E">
      <w:pPr>
        <w:widowControl/>
        <w:tabs>
          <w:tab w:val="left" w:pos="993"/>
        </w:tabs>
        <w:spacing w:line="420" w:lineRule="exact"/>
        <w:ind w:firstLine="709"/>
        <w:jc w:val="both"/>
        <w:rPr>
          <w:sz w:val="28"/>
          <w:szCs w:val="28"/>
        </w:rPr>
      </w:pPr>
      <w:r>
        <w:rPr>
          <w:sz w:val="28"/>
          <w:szCs w:val="28"/>
        </w:rPr>
        <w:t>7.5.1. Вносит банковские реквизиты сельскохозяйственных товаропроизводителей и министерства в проекты соглашений.</w:t>
      </w:r>
    </w:p>
    <w:p w:rsidR="00F5582C" w:rsidRDefault="00F5582C" w:rsidP="0067388E">
      <w:pPr>
        <w:widowControl/>
        <w:tabs>
          <w:tab w:val="left" w:pos="993"/>
        </w:tabs>
        <w:spacing w:line="420" w:lineRule="exact"/>
        <w:ind w:firstLine="709"/>
        <w:jc w:val="both"/>
        <w:rPr>
          <w:sz w:val="28"/>
          <w:szCs w:val="28"/>
        </w:rPr>
      </w:pPr>
      <w:r>
        <w:rPr>
          <w:sz w:val="28"/>
          <w:szCs w:val="28"/>
        </w:rPr>
        <w:t>7.5.2. Проверяет правильность составления проектов соглашений в части проверки сумм субсидий, подлежащих предоставлению сельскохозяйственному товаропроизводителю.</w:t>
      </w:r>
    </w:p>
    <w:p w:rsidR="00F5582C" w:rsidRDefault="00F5582C" w:rsidP="0067388E">
      <w:pPr>
        <w:widowControl/>
        <w:tabs>
          <w:tab w:val="left" w:pos="993"/>
        </w:tabs>
        <w:spacing w:line="420" w:lineRule="exact"/>
        <w:ind w:firstLine="709"/>
        <w:jc w:val="both"/>
        <w:rPr>
          <w:sz w:val="28"/>
          <w:szCs w:val="28"/>
        </w:rPr>
      </w:pPr>
      <w:r>
        <w:rPr>
          <w:sz w:val="28"/>
          <w:szCs w:val="28"/>
        </w:rPr>
        <w:t>7.5.3. В случае обнаружения в проекте соглашения ошибок извещает о них отдел технического развития, пищевой промышленности и регулирования продовольственного рынка.</w:t>
      </w:r>
    </w:p>
    <w:p w:rsidR="0055306E" w:rsidRDefault="0055306E" w:rsidP="0067388E">
      <w:pPr>
        <w:widowControl/>
        <w:tabs>
          <w:tab w:val="left" w:pos="993"/>
        </w:tabs>
        <w:spacing w:line="420" w:lineRule="exact"/>
        <w:ind w:firstLine="709"/>
        <w:jc w:val="both"/>
        <w:rPr>
          <w:sz w:val="28"/>
          <w:szCs w:val="28"/>
        </w:rPr>
      </w:pPr>
      <w:r>
        <w:rPr>
          <w:sz w:val="28"/>
          <w:szCs w:val="28"/>
        </w:rPr>
        <w:t>7.6. В течение десяти рабочих дней со дня принятия решения о предоставления субсидии:</w:t>
      </w:r>
    </w:p>
    <w:p w:rsidR="0055306E" w:rsidRDefault="0055306E" w:rsidP="0067388E">
      <w:pPr>
        <w:widowControl/>
        <w:tabs>
          <w:tab w:val="left" w:pos="993"/>
        </w:tabs>
        <w:spacing w:line="420" w:lineRule="exact"/>
        <w:ind w:firstLine="709"/>
        <w:jc w:val="both"/>
        <w:rPr>
          <w:sz w:val="28"/>
          <w:szCs w:val="28"/>
        </w:rPr>
      </w:pPr>
      <w:r>
        <w:rPr>
          <w:sz w:val="28"/>
          <w:szCs w:val="28"/>
        </w:rPr>
        <w:t xml:space="preserve">7.6.1. </w:t>
      </w:r>
      <w:proofErr w:type="gramStart"/>
      <w:r>
        <w:rPr>
          <w:sz w:val="28"/>
          <w:szCs w:val="28"/>
        </w:rPr>
        <w:t xml:space="preserve">Готовит на основании реестра проекты платежных документов, предусматривающих перечисление сумм субсидий на расчетные счета сельскохозяйственных товаропроизводителей, открытые им в учреждениях Центрального банка Российской Федерации или кредитных организациях, в </w:t>
      </w:r>
      <w:r>
        <w:rPr>
          <w:sz w:val="28"/>
          <w:szCs w:val="28"/>
        </w:rPr>
        <w:lastRenderedPageBreak/>
        <w:t>пределах объемов сумм субсидий, установленных сводной бюджетной росписью областного бюджета.</w:t>
      </w:r>
      <w:proofErr w:type="gramEnd"/>
    </w:p>
    <w:p w:rsidR="0055306E" w:rsidRDefault="0055306E" w:rsidP="0067388E">
      <w:pPr>
        <w:widowControl/>
        <w:tabs>
          <w:tab w:val="left" w:pos="993"/>
        </w:tabs>
        <w:spacing w:line="420" w:lineRule="exact"/>
        <w:ind w:firstLine="709"/>
        <w:jc w:val="both"/>
        <w:rPr>
          <w:sz w:val="28"/>
          <w:szCs w:val="28"/>
        </w:rPr>
      </w:pPr>
      <w:r>
        <w:rPr>
          <w:sz w:val="28"/>
          <w:szCs w:val="28"/>
        </w:rPr>
        <w:t>7.6.2. Представляет</w:t>
      </w:r>
      <w:r w:rsidR="00E67A2D">
        <w:rPr>
          <w:sz w:val="28"/>
          <w:szCs w:val="28"/>
        </w:rPr>
        <w:t xml:space="preserve"> проекты платежных документов на подписание уполномоченным должностным лицам министерства.</w:t>
      </w:r>
    </w:p>
    <w:p w:rsidR="00E67A2D" w:rsidRDefault="00E67A2D" w:rsidP="0067388E">
      <w:pPr>
        <w:widowControl/>
        <w:tabs>
          <w:tab w:val="left" w:pos="993"/>
        </w:tabs>
        <w:spacing w:line="420" w:lineRule="exact"/>
        <w:ind w:firstLine="709"/>
        <w:jc w:val="both"/>
        <w:rPr>
          <w:sz w:val="28"/>
          <w:szCs w:val="28"/>
        </w:rPr>
      </w:pPr>
      <w:r>
        <w:rPr>
          <w:sz w:val="28"/>
          <w:szCs w:val="28"/>
        </w:rPr>
        <w:t>7.6.3. Представляет реестр и платежные документы для исполнения в министерство финансов Кировской области.</w:t>
      </w:r>
    </w:p>
    <w:p w:rsidR="00E67A2D" w:rsidRDefault="00E67A2D" w:rsidP="0067388E">
      <w:pPr>
        <w:widowControl/>
        <w:tabs>
          <w:tab w:val="left" w:pos="993"/>
        </w:tabs>
        <w:spacing w:line="420" w:lineRule="exact"/>
        <w:ind w:firstLine="709"/>
        <w:jc w:val="both"/>
        <w:rPr>
          <w:sz w:val="28"/>
          <w:szCs w:val="28"/>
        </w:rPr>
      </w:pPr>
      <w:r>
        <w:rPr>
          <w:sz w:val="28"/>
          <w:szCs w:val="28"/>
        </w:rPr>
        <w:t>7.7. Хранит один экземпляр реестра в течение пяти лет со дня подписания министром или заместителем министра Кировской области».</w:t>
      </w:r>
    </w:p>
    <w:p w:rsidR="00C04D06" w:rsidRDefault="00F05E32" w:rsidP="007508FC">
      <w:pPr>
        <w:widowControl/>
        <w:tabs>
          <w:tab w:val="left" w:pos="993"/>
        </w:tabs>
        <w:spacing w:line="420" w:lineRule="exact"/>
        <w:ind w:firstLine="709"/>
        <w:jc w:val="both"/>
        <w:rPr>
          <w:sz w:val="28"/>
          <w:szCs w:val="28"/>
        </w:rPr>
      </w:pPr>
      <w:r>
        <w:rPr>
          <w:sz w:val="28"/>
          <w:szCs w:val="28"/>
        </w:rPr>
        <w:t>5</w:t>
      </w:r>
      <w:r w:rsidR="00C04D06">
        <w:rPr>
          <w:sz w:val="28"/>
          <w:szCs w:val="28"/>
        </w:rPr>
        <w:t>.</w:t>
      </w:r>
      <w:r w:rsidR="00C04D06" w:rsidRPr="00C04D06">
        <w:rPr>
          <w:sz w:val="28"/>
          <w:szCs w:val="28"/>
        </w:rPr>
        <w:t xml:space="preserve"> </w:t>
      </w:r>
      <w:r w:rsidR="00C04D06">
        <w:rPr>
          <w:sz w:val="28"/>
          <w:szCs w:val="28"/>
        </w:rPr>
        <w:t>Форму № Т-1 изложить в новой редакции. Прилагается.</w:t>
      </w:r>
    </w:p>
    <w:p w:rsidR="00C04D06" w:rsidRDefault="00F05E32" w:rsidP="007508FC">
      <w:pPr>
        <w:widowControl/>
        <w:tabs>
          <w:tab w:val="left" w:pos="993"/>
        </w:tabs>
        <w:spacing w:line="420" w:lineRule="exact"/>
        <w:ind w:firstLine="709"/>
        <w:jc w:val="both"/>
        <w:rPr>
          <w:sz w:val="28"/>
          <w:szCs w:val="28"/>
        </w:rPr>
      </w:pPr>
      <w:r>
        <w:rPr>
          <w:sz w:val="28"/>
          <w:szCs w:val="28"/>
        </w:rPr>
        <w:t>6</w:t>
      </w:r>
      <w:r w:rsidR="00C04D06">
        <w:rPr>
          <w:sz w:val="28"/>
          <w:szCs w:val="28"/>
        </w:rPr>
        <w:t>.</w:t>
      </w:r>
      <w:r w:rsidR="00C04D06" w:rsidRPr="00C04D06">
        <w:rPr>
          <w:sz w:val="28"/>
          <w:szCs w:val="28"/>
        </w:rPr>
        <w:t xml:space="preserve"> </w:t>
      </w:r>
      <w:r w:rsidR="00C04D06">
        <w:rPr>
          <w:sz w:val="28"/>
          <w:szCs w:val="28"/>
        </w:rPr>
        <w:t>Форму № Т-2 изложить в новой редакции. Прилагается.</w:t>
      </w:r>
    </w:p>
    <w:p w:rsidR="00560206" w:rsidRDefault="00F05E32" w:rsidP="00560206">
      <w:pPr>
        <w:pStyle w:val="a3"/>
        <w:widowControl/>
        <w:tabs>
          <w:tab w:val="left" w:pos="993"/>
        </w:tabs>
        <w:spacing w:line="420" w:lineRule="exact"/>
        <w:ind w:left="0" w:firstLine="709"/>
        <w:jc w:val="both"/>
        <w:rPr>
          <w:sz w:val="28"/>
          <w:szCs w:val="28"/>
        </w:rPr>
      </w:pPr>
      <w:r>
        <w:rPr>
          <w:sz w:val="28"/>
          <w:szCs w:val="28"/>
        </w:rPr>
        <w:t>7</w:t>
      </w:r>
      <w:r w:rsidR="00560206">
        <w:rPr>
          <w:sz w:val="28"/>
          <w:szCs w:val="28"/>
        </w:rPr>
        <w:t>. Форму № Т-3 изложить в новой редакции. Прилагается.</w:t>
      </w:r>
    </w:p>
    <w:p w:rsidR="00CA2543" w:rsidRDefault="00CA2543" w:rsidP="00CA2543">
      <w:pPr>
        <w:pStyle w:val="a3"/>
        <w:widowControl/>
        <w:tabs>
          <w:tab w:val="left" w:pos="993"/>
        </w:tabs>
        <w:spacing w:line="420" w:lineRule="exact"/>
        <w:ind w:left="0" w:firstLine="709"/>
        <w:jc w:val="both"/>
        <w:rPr>
          <w:sz w:val="28"/>
          <w:szCs w:val="28"/>
        </w:rPr>
      </w:pPr>
      <w:r>
        <w:rPr>
          <w:sz w:val="28"/>
          <w:szCs w:val="28"/>
        </w:rPr>
        <w:t>8. Форму № Т-4 изложить в новой редакции. Прилагается.</w:t>
      </w:r>
    </w:p>
    <w:p w:rsidR="00CA2543" w:rsidRDefault="00CA2543" w:rsidP="00CA2543">
      <w:pPr>
        <w:pStyle w:val="a3"/>
        <w:widowControl/>
        <w:tabs>
          <w:tab w:val="left" w:pos="993"/>
        </w:tabs>
        <w:spacing w:line="420" w:lineRule="exact"/>
        <w:ind w:left="0" w:firstLine="709"/>
        <w:jc w:val="both"/>
        <w:rPr>
          <w:sz w:val="28"/>
          <w:szCs w:val="28"/>
        </w:rPr>
      </w:pPr>
      <w:r>
        <w:rPr>
          <w:sz w:val="28"/>
          <w:szCs w:val="28"/>
        </w:rPr>
        <w:t>9. Форму № Т-5 изложить в новой редакции. Прилагается.</w:t>
      </w:r>
    </w:p>
    <w:p w:rsidR="00CA2543" w:rsidRDefault="00CA2543" w:rsidP="00560206">
      <w:pPr>
        <w:pStyle w:val="a3"/>
        <w:widowControl/>
        <w:tabs>
          <w:tab w:val="left" w:pos="993"/>
        </w:tabs>
        <w:spacing w:line="420" w:lineRule="exact"/>
        <w:ind w:left="0" w:firstLine="709"/>
        <w:jc w:val="both"/>
        <w:rPr>
          <w:sz w:val="28"/>
          <w:szCs w:val="28"/>
        </w:rPr>
      </w:pPr>
    </w:p>
    <w:p w:rsidR="00662FC2" w:rsidRPr="00662FC2" w:rsidRDefault="00662FC2" w:rsidP="005314BE">
      <w:pPr>
        <w:spacing w:before="480" w:line="420" w:lineRule="exact"/>
        <w:jc w:val="center"/>
        <w:rPr>
          <w:sz w:val="28"/>
          <w:szCs w:val="28"/>
        </w:rPr>
      </w:pPr>
      <w:r>
        <w:rPr>
          <w:sz w:val="28"/>
          <w:szCs w:val="28"/>
        </w:rPr>
        <w:t>____________</w:t>
      </w:r>
    </w:p>
    <w:sectPr w:rsidR="00662FC2" w:rsidRPr="00662FC2" w:rsidSect="00204FD3">
      <w:head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4F7" w:rsidRDefault="001C14F7" w:rsidP="00A85203">
      <w:r>
        <w:separator/>
      </w:r>
    </w:p>
  </w:endnote>
  <w:endnote w:type="continuationSeparator" w:id="0">
    <w:p w:rsidR="001C14F7" w:rsidRDefault="001C14F7" w:rsidP="00A8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4F7" w:rsidRDefault="001C14F7" w:rsidP="00A85203">
      <w:r>
        <w:separator/>
      </w:r>
    </w:p>
  </w:footnote>
  <w:footnote w:type="continuationSeparator" w:id="0">
    <w:p w:rsidR="001C14F7" w:rsidRDefault="001C14F7" w:rsidP="00A852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18A" w:rsidRDefault="004F1A2C" w:rsidP="00534EE1">
    <w:pPr>
      <w:pStyle w:val="a4"/>
      <w:tabs>
        <w:tab w:val="left" w:pos="5580"/>
      </w:tabs>
    </w:pPr>
    <w:sdt>
      <w:sdtPr>
        <w:id w:val="2552458"/>
        <w:docPartObj>
          <w:docPartGallery w:val="Page Numbers (Top of Page)"/>
          <w:docPartUnique/>
        </w:docPartObj>
      </w:sdtPr>
      <w:sdtEndPr>
        <w:rPr>
          <w:sz w:val="28"/>
          <w:szCs w:val="28"/>
        </w:rPr>
      </w:sdtEndPr>
      <w:sdtContent>
        <w:r w:rsidR="00ED618A">
          <w:tab/>
        </w:r>
        <w:r w:rsidR="003F785B" w:rsidRPr="00534EE1">
          <w:rPr>
            <w:sz w:val="28"/>
            <w:szCs w:val="28"/>
          </w:rPr>
          <w:fldChar w:fldCharType="begin"/>
        </w:r>
        <w:r w:rsidR="00ED618A" w:rsidRPr="00534EE1">
          <w:rPr>
            <w:sz w:val="28"/>
            <w:szCs w:val="28"/>
          </w:rPr>
          <w:instrText xml:space="preserve"> PAGE   \* MERGEFORMAT </w:instrText>
        </w:r>
        <w:r w:rsidR="003F785B" w:rsidRPr="00534EE1">
          <w:rPr>
            <w:sz w:val="28"/>
            <w:szCs w:val="28"/>
          </w:rPr>
          <w:fldChar w:fldCharType="separate"/>
        </w:r>
        <w:r>
          <w:rPr>
            <w:noProof/>
            <w:sz w:val="28"/>
            <w:szCs w:val="28"/>
          </w:rPr>
          <w:t>7</w:t>
        </w:r>
        <w:r w:rsidR="003F785B" w:rsidRPr="00534EE1">
          <w:rPr>
            <w:sz w:val="28"/>
            <w:szCs w:val="28"/>
          </w:rPr>
          <w:fldChar w:fldCharType="end"/>
        </w:r>
      </w:sdtContent>
    </w:sdt>
    <w:r w:rsidR="00ED618A">
      <w:rPr>
        <w:sz w:val="28"/>
        <w:szCs w:val="28"/>
      </w:rPr>
      <w:tab/>
    </w:r>
  </w:p>
  <w:p w:rsidR="00ED618A" w:rsidRDefault="00ED618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21801"/>
    <w:multiLevelType w:val="hybridMultilevel"/>
    <w:tmpl w:val="65C008C0"/>
    <w:lvl w:ilvl="0" w:tplc="D9A670F8">
      <w:start w:val="3"/>
      <w:numFmt w:val="decimal"/>
      <w:lvlText w:val="%1."/>
      <w:lvlJc w:val="left"/>
      <w:pPr>
        <w:ind w:left="992" w:hanging="360"/>
      </w:pPr>
      <w:rPr>
        <w:rFonts w:hint="default"/>
      </w:rPr>
    </w:lvl>
    <w:lvl w:ilvl="1" w:tplc="04190019" w:tentative="1">
      <w:start w:val="1"/>
      <w:numFmt w:val="lowerLetter"/>
      <w:lvlText w:val="%2."/>
      <w:lvlJc w:val="left"/>
      <w:pPr>
        <w:ind w:left="1712" w:hanging="360"/>
      </w:pPr>
    </w:lvl>
    <w:lvl w:ilvl="2" w:tplc="0419001B" w:tentative="1">
      <w:start w:val="1"/>
      <w:numFmt w:val="lowerRoman"/>
      <w:lvlText w:val="%3."/>
      <w:lvlJc w:val="right"/>
      <w:pPr>
        <w:ind w:left="2432" w:hanging="180"/>
      </w:pPr>
    </w:lvl>
    <w:lvl w:ilvl="3" w:tplc="0419000F" w:tentative="1">
      <w:start w:val="1"/>
      <w:numFmt w:val="decimal"/>
      <w:lvlText w:val="%4."/>
      <w:lvlJc w:val="left"/>
      <w:pPr>
        <w:ind w:left="3152" w:hanging="360"/>
      </w:pPr>
    </w:lvl>
    <w:lvl w:ilvl="4" w:tplc="04190019" w:tentative="1">
      <w:start w:val="1"/>
      <w:numFmt w:val="lowerLetter"/>
      <w:lvlText w:val="%5."/>
      <w:lvlJc w:val="left"/>
      <w:pPr>
        <w:ind w:left="3872" w:hanging="360"/>
      </w:pPr>
    </w:lvl>
    <w:lvl w:ilvl="5" w:tplc="0419001B" w:tentative="1">
      <w:start w:val="1"/>
      <w:numFmt w:val="lowerRoman"/>
      <w:lvlText w:val="%6."/>
      <w:lvlJc w:val="right"/>
      <w:pPr>
        <w:ind w:left="4592" w:hanging="180"/>
      </w:pPr>
    </w:lvl>
    <w:lvl w:ilvl="6" w:tplc="0419000F" w:tentative="1">
      <w:start w:val="1"/>
      <w:numFmt w:val="decimal"/>
      <w:lvlText w:val="%7."/>
      <w:lvlJc w:val="left"/>
      <w:pPr>
        <w:ind w:left="5312" w:hanging="360"/>
      </w:pPr>
    </w:lvl>
    <w:lvl w:ilvl="7" w:tplc="04190019" w:tentative="1">
      <w:start w:val="1"/>
      <w:numFmt w:val="lowerLetter"/>
      <w:lvlText w:val="%8."/>
      <w:lvlJc w:val="left"/>
      <w:pPr>
        <w:ind w:left="6032" w:hanging="360"/>
      </w:pPr>
    </w:lvl>
    <w:lvl w:ilvl="8" w:tplc="0419001B" w:tentative="1">
      <w:start w:val="1"/>
      <w:numFmt w:val="lowerRoman"/>
      <w:lvlText w:val="%9."/>
      <w:lvlJc w:val="right"/>
      <w:pPr>
        <w:ind w:left="6752" w:hanging="180"/>
      </w:pPr>
    </w:lvl>
  </w:abstractNum>
  <w:abstractNum w:abstractNumId="1">
    <w:nsid w:val="0FBB219E"/>
    <w:multiLevelType w:val="multilevel"/>
    <w:tmpl w:val="EFC640BA"/>
    <w:lvl w:ilvl="0">
      <w:start w:val="3"/>
      <w:numFmt w:val="decimal"/>
      <w:lvlText w:val="%1."/>
      <w:lvlJc w:val="left"/>
      <w:pPr>
        <w:ind w:left="1350" w:hanging="360"/>
      </w:pPr>
      <w:rPr>
        <w:rFonts w:hint="default"/>
      </w:rPr>
    </w:lvl>
    <w:lvl w:ilvl="1">
      <w:start w:val="1"/>
      <w:numFmt w:val="decimal"/>
      <w:isLgl/>
      <w:lvlText w:val="%1.%2."/>
      <w:lvlJc w:val="left"/>
      <w:pPr>
        <w:ind w:left="2070" w:hanging="720"/>
      </w:pPr>
      <w:rPr>
        <w:rFonts w:hint="default"/>
      </w:rPr>
    </w:lvl>
    <w:lvl w:ilvl="2">
      <w:start w:val="1"/>
      <w:numFmt w:val="decimal"/>
      <w:isLgl/>
      <w:lvlText w:val="%1.%2.%3."/>
      <w:lvlJc w:val="left"/>
      <w:pPr>
        <w:ind w:left="2430" w:hanging="720"/>
      </w:pPr>
      <w:rPr>
        <w:rFonts w:hint="default"/>
      </w:rPr>
    </w:lvl>
    <w:lvl w:ilvl="3">
      <w:start w:val="1"/>
      <w:numFmt w:val="decimal"/>
      <w:isLgl/>
      <w:lvlText w:val="%1.%2.%3.%4."/>
      <w:lvlJc w:val="left"/>
      <w:pPr>
        <w:ind w:left="3150" w:hanging="1080"/>
      </w:pPr>
      <w:rPr>
        <w:rFonts w:hint="default"/>
      </w:rPr>
    </w:lvl>
    <w:lvl w:ilvl="4">
      <w:start w:val="1"/>
      <w:numFmt w:val="decimal"/>
      <w:isLgl/>
      <w:lvlText w:val="%1.%2.%3.%4.%5."/>
      <w:lvlJc w:val="left"/>
      <w:pPr>
        <w:ind w:left="3510" w:hanging="1080"/>
      </w:pPr>
      <w:rPr>
        <w:rFonts w:hint="default"/>
      </w:rPr>
    </w:lvl>
    <w:lvl w:ilvl="5">
      <w:start w:val="1"/>
      <w:numFmt w:val="decimal"/>
      <w:isLgl/>
      <w:lvlText w:val="%1.%2.%3.%4.%5.%6."/>
      <w:lvlJc w:val="left"/>
      <w:pPr>
        <w:ind w:left="4230" w:hanging="1440"/>
      </w:pPr>
      <w:rPr>
        <w:rFonts w:hint="default"/>
      </w:rPr>
    </w:lvl>
    <w:lvl w:ilvl="6">
      <w:start w:val="1"/>
      <w:numFmt w:val="decimal"/>
      <w:isLgl/>
      <w:lvlText w:val="%1.%2.%3.%4.%5.%6.%7."/>
      <w:lvlJc w:val="left"/>
      <w:pPr>
        <w:ind w:left="4950" w:hanging="1800"/>
      </w:pPr>
      <w:rPr>
        <w:rFonts w:hint="default"/>
      </w:rPr>
    </w:lvl>
    <w:lvl w:ilvl="7">
      <w:start w:val="1"/>
      <w:numFmt w:val="decimal"/>
      <w:isLgl/>
      <w:lvlText w:val="%1.%2.%3.%4.%5.%6.%7.%8."/>
      <w:lvlJc w:val="left"/>
      <w:pPr>
        <w:ind w:left="5310" w:hanging="1800"/>
      </w:pPr>
      <w:rPr>
        <w:rFonts w:hint="default"/>
      </w:rPr>
    </w:lvl>
    <w:lvl w:ilvl="8">
      <w:start w:val="1"/>
      <w:numFmt w:val="decimal"/>
      <w:isLgl/>
      <w:lvlText w:val="%1.%2.%3.%4.%5.%6.%7.%8.%9."/>
      <w:lvlJc w:val="left"/>
      <w:pPr>
        <w:ind w:left="6030" w:hanging="2160"/>
      </w:pPr>
      <w:rPr>
        <w:rFonts w:hint="default"/>
      </w:rPr>
    </w:lvl>
  </w:abstractNum>
  <w:abstractNum w:abstractNumId="2">
    <w:nsid w:val="21766EC7"/>
    <w:multiLevelType w:val="multilevel"/>
    <w:tmpl w:val="2F1A5B40"/>
    <w:lvl w:ilvl="0">
      <w:start w:val="4"/>
      <w:numFmt w:val="decimal"/>
      <w:lvlText w:val="%1."/>
      <w:lvlJc w:val="left"/>
      <w:pPr>
        <w:ind w:left="900" w:hanging="900"/>
      </w:pPr>
      <w:rPr>
        <w:rFonts w:hint="default"/>
      </w:rPr>
    </w:lvl>
    <w:lvl w:ilvl="1">
      <w:start w:val="2"/>
      <w:numFmt w:val="decimal"/>
      <w:lvlText w:val="%1.%2."/>
      <w:lvlJc w:val="left"/>
      <w:pPr>
        <w:ind w:left="1329" w:hanging="900"/>
      </w:pPr>
      <w:rPr>
        <w:rFonts w:hint="default"/>
      </w:rPr>
    </w:lvl>
    <w:lvl w:ilvl="2">
      <w:start w:val="3"/>
      <w:numFmt w:val="decimal"/>
      <w:lvlText w:val="%1.%2.%3."/>
      <w:lvlJc w:val="left"/>
      <w:pPr>
        <w:ind w:left="1758" w:hanging="900"/>
      </w:pPr>
      <w:rPr>
        <w:rFonts w:hint="default"/>
      </w:rPr>
    </w:lvl>
    <w:lvl w:ilvl="3">
      <w:start w:val="2"/>
      <w:numFmt w:val="decimal"/>
      <w:lvlText w:val="%1.%2.%3.%4."/>
      <w:lvlJc w:val="left"/>
      <w:pPr>
        <w:ind w:left="2367" w:hanging="108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585" w:hanging="144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803" w:hanging="1800"/>
      </w:pPr>
      <w:rPr>
        <w:rFonts w:hint="default"/>
      </w:rPr>
    </w:lvl>
    <w:lvl w:ilvl="8">
      <w:start w:val="1"/>
      <w:numFmt w:val="decimal"/>
      <w:lvlText w:val="%1.%2.%3.%4.%5.%6.%7.%8.%9."/>
      <w:lvlJc w:val="left"/>
      <w:pPr>
        <w:ind w:left="5592" w:hanging="2160"/>
      </w:pPr>
      <w:rPr>
        <w:rFonts w:hint="default"/>
      </w:rPr>
    </w:lvl>
  </w:abstractNum>
  <w:abstractNum w:abstractNumId="3">
    <w:nsid w:val="26124749"/>
    <w:multiLevelType w:val="multilevel"/>
    <w:tmpl w:val="A34C2648"/>
    <w:lvl w:ilvl="0">
      <w:start w:val="1"/>
      <w:numFmt w:val="decimal"/>
      <w:lvlText w:val="%1."/>
      <w:lvlJc w:val="left"/>
      <w:pPr>
        <w:ind w:left="1069"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4">
    <w:nsid w:val="26C45BDF"/>
    <w:multiLevelType w:val="multilevel"/>
    <w:tmpl w:val="99586C12"/>
    <w:lvl w:ilvl="0">
      <w:start w:val="2"/>
      <w:numFmt w:val="decimal"/>
      <w:lvlText w:val="%1."/>
      <w:lvlJc w:val="left"/>
      <w:pPr>
        <w:ind w:left="1353" w:hanging="360"/>
      </w:pPr>
      <w:rPr>
        <w:rFonts w:hint="default"/>
      </w:rPr>
    </w:lvl>
    <w:lvl w:ilvl="1">
      <w:start w:val="1"/>
      <w:numFmt w:val="decimal"/>
      <w:isLgl/>
      <w:lvlText w:val="%1.%2."/>
      <w:lvlJc w:val="left"/>
      <w:pPr>
        <w:ind w:left="2130" w:hanging="900"/>
      </w:pPr>
      <w:rPr>
        <w:rFonts w:hint="default"/>
      </w:rPr>
    </w:lvl>
    <w:lvl w:ilvl="2">
      <w:start w:val="2"/>
      <w:numFmt w:val="decimal"/>
      <w:isLgl/>
      <w:lvlText w:val="%1.%2.%3."/>
      <w:lvlJc w:val="left"/>
      <w:pPr>
        <w:ind w:left="2367" w:hanging="900"/>
      </w:pPr>
      <w:rPr>
        <w:rFonts w:hint="default"/>
      </w:rPr>
    </w:lvl>
    <w:lvl w:ilvl="3">
      <w:start w:val="3"/>
      <w:numFmt w:val="decimal"/>
      <w:isLgl/>
      <w:lvlText w:val="%1.%2.%3.%4."/>
      <w:lvlJc w:val="left"/>
      <w:pPr>
        <w:ind w:left="2784" w:hanging="1080"/>
      </w:pPr>
      <w:rPr>
        <w:rFonts w:hint="default"/>
      </w:rPr>
    </w:lvl>
    <w:lvl w:ilvl="4">
      <w:start w:val="1"/>
      <w:numFmt w:val="decimal"/>
      <w:isLgl/>
      <w:lvlText w:val="%1.%2.%3.%4.%5."/>
      <w:lvlJc w:val="left"/>
      <w:pPr>
        <w:ind w:left="3021" w:hanging="1080"/>
      </w:pPr>
      <w:rPr>
        <w:rFonts w:hint="default"/>
      </w:rPr>
    </w:lvl>
    <w:lvl w:ilvl="5">
      <w:start w:val="1"/>
      <w:numFmt w:val="decimal"/>
      <w:isLgl/>
      <w:lvlText w:val="%1.%2.%3.%4.%5.%6."/>
      <w:lvlJc w:val="left"/>
      <w:pPr>
        <w:ind w:left="3618" w:hanging="1440"/>
      </w:pPr>
      <w:rPr>
        <w:rFonts w:hint="default"/>
      </w:rPr>
    </w:lvl>
    <w:lvl w:ilvl="6">
      <w:start w:val="1"/>
      <w:numFmt w:val="decimal"/>
      <w:isLgl/>
      <w:lvlText w:val="%1.%2.%3.%4.%5.%6.%7."/>
      <w:lvlJc w:val="left"/>
      <w:pPr>
        <w:ind w:left="4215" w:hanging="1800"/>
      </w:pPr>
      <w:rPr>
        <w:rFonts w:hint="default"/>
      </w:rPr>
    </w:lvl>
    <w:lvl w:ilvl="7">
      <w:start w:val="1"/>
      <w:numFmt w:val="decimal"/>
      <w:isLgl/>
      <w:lvlText w:val="%1.%2.%3.%4.%5.%6.%7.%8."/>
      <w:lvlJc w:val="left"/>
      <w:pPr>
        <w:ind w:left="4452" w:hanging="1800"/>
      </w:pPr>
      <w:rPr>
        <w:rFonts w:hint="default"/>
      </w:rPr>
    </w:lvl>
    <w:lvl w:ilvl="8">
      <w:start w:val="1"/>
      <w:numFmt w:val="decimal"/>
      <w:isLgl/>
      <w:lvlText w:val="%1.%2.%3.%4.%5.%6.%7.%8.%9."/>
      <w:lvlJc w:val="left"/>
      <w:pPr>
        <w:ind w:left="5049" w:hanging="2160"/>
      </w:pPr>
      <w:rPr>
        <w:rFonts w:hint="default"/>
      </w:rPr>
    </w:lvl>
  </w:abstractNum>
  <w:abstractNum w:abstractNumId="5">
    <w:nsid w:val="26D02C0F"/>
    <w:multiLevelType w:val="multilevel"/>
    <w:tmpl w:val="0234FFD2"/>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6">
    <w:nsid w:val="30D523A0"/>
    <w:multiLevelType w:val="multilevel"/>
    <w:tmpl w:val="E0828BFA"/>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1E31B2A"/>
    <w:multiLevelType w:val="multilevel"/>
    <w:tmpl w:val="827AF1A0"/>
    <w:lvl w:ilvl="0">
      <w:start w:val="1"/>
      <w:numFmt w:val="decimal"/>
      <w:lvlText w:val="%1."/>
      <w:lvlJc w:val="left"/>
      <w:pPr>
        <w:ind w:left="1069"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8">
    <w:nsid w:val="343F0AF0"/>
    <w:multiLevelType w:val="multilevel"/>
    <w:tmpl w:val="785E4808"/>
    <w:lvl w:ilvl="0">
      <w:start w:val="4"/>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51A6ABC"/>
    <w:multiLevelType w:val="multilevel"/>
    <w:tmpl w:val="0CD4932C"/>
    <w:lvl w:ilvl="0">
      <w:start w:val="4"/>
      <w:numFmt w:val="decimal"/>
      <w:lvlText w:val="%1."/>
      <w:lvlJc w:val="left"/>
      <w:pPr>
        <w:ind w:left="675" w:hanging="675"/>
      </w:pPr>
      <w:rPr>
        <w:rFonts w:eastAsia="Calibri" w:hint="default"/>
      </w:rPr>
    </w:lvl>
    <w:lvl w:ilvl="1">
      <w:start w:val="1"/>
      <w:numFmt w:val="decimal"/>
      <w:lvlText w:val="%1.%2."/>
      <w:lvlJc w:val="left"/>
      <w:pPr>
        <w:ind w:left="720" w:hanging="720"/>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800" w:hanging="180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2160" w:hanging="2160"/>
      </w:pPr>
      <w:rPr>
        <w:rFonts w:eastAsia="Calibri" w:hint="default"/>
      </w:rPr>
    </w:lvl>
  </w:abstractNum>
  <w:abstractNum w:abstractNumId="10">
    <w:nsid w:val="43722C4B"/>
    <w:multiLevelType w:val="multilevel"/>
    <w:tmpl w:val="CB228C2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4569208B"/>
    <w:multiLevelType w:val="multilevel"/>
    <w:tmpl w:val="FAF054D2"/>
    <w:lvl w:ilvl="0">
      <w:start w:val="1"/>
      <w:numFmt w:val="decimal"/>
      <w:lvlText w:val="%1."/>
      <w:lvlJc w:val="left"/>
      <w:pPr>
        <w:ind w:left="1350" w:hanging="360"/>
      </w:pPr>
      <w:rPr>
        <w:rFonts w:hint="default"/>
      </w:rPr>
    </w:lvl>
    <w:lvl w:ilvl="1">
      <w:start w:val="1"/>
      <w:numFmt w:val="decimal"/>
      <w:isLgl/>
      <w:lvlText w:val="%1.%2."/>
      <w:lvlJc w:val="left"/>
      <w:pPr>
        <w:ind w:left="1710" w:hanging="72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430" w:hanging="1440"/>
      </w:pPr>
      <w:rPr>
        <w:rFonts w:hint="default"/>
      </w:rPr>
    </w:lvl>
    <w:lvl w:ilvl="6">
      <w:start w:val="1"/>
      <w:numFmt w:val="decimal"/>
      <w:isLgl/>
      <w:lvlText w:val="%1.%2.%3.%4.%5.%6.%7."/>
      <w:lvlJc w:val="left"/>
      <w:pPr>
        <w:ind w:left="279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150" w:hanging="2160"/>
      </w:pPr>
      <w:rPr>
        <w:rFonts w:hint="default"/>
      </w:rPr>
    </w:lvl>
  </w:abstractNum>
  <w:abstractNum w:abstractNumId="12">
    <w:nsid w:val="459F2B9B"/>
    <w:multiLevelType w:val="multilevel"/>
    <w:tmpl w:val="31C0E2A8"/>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4A1835E4"/>
    <w:multiLevelType w:val="multilevel"/>
    <w:tmpl w:val="32789942"/>
    <w:lvl w:ilvl="0">
      <w:start w:val="4"/>
      <w:numFmt w:val="decimal"/>
      <w:lvlText w:val="%1."/>
      <w:lvlJc w:val="left"/>
      <w:pPr>
        <w:ind w:left="675" w:hanging="675"/>
      </w:pPr>
      <w:rPr>
        <w:rFonts w:eastAsia="Calibri" w:hint="default"/>
      </w:rPr>
    </w:lvl>
    <w:lvl w:ilvl="1">
      <w:start w:val="1"/>
      <w:numFmt w:val="decimal"/>
      <w:lvlText w:val="%1.%2."/>
      <w:lvlJc w:val="left"/>
      <w:pPr>
        <w:ind w:left="1074" w:hanging="720"/>
      </w:pPr>
      <w:rPr>
        <w:rFonts w:eastAsia="Calibri" w:hint="default"/>
      </w:rPr>
    </w:lvl>
    <w:lvl w:ilvl="2">
      <w:start w:val="2"/>
      <w:numFmt w:val="decimal"/>
      <w:lvlText w:val="%1.%2.%3."/>
      <w:lvlJc w:val="left"/>
      <w:pPr>
        <w:ind w:left="1428" w:hanging="72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4">
    <w:nsid w:val="4B8F71F2"/>
    <w:multiLevelType w:val="hybridMultilevel"/>
    <w:tmpl w:val="03EE0E12"/>
    <w:lvl w:ilvl="0" w:tplc="6FA20C08">
      <w:start w:val="3"/>
      <w:numFmt w:val="decimal"/>
      <w:lvlText w:val="%1."/>
      <w:lvlJc w:val="left"/>
      <w:pPr>
        <w:ind w:left="1710" w:hanging="360"/>
      </w:pPr>
      <w:rPr>
        <w:rFonts w:hint="default"/>
      </w:rPr>
    </w:lvl>
    <w:lvl w:ilvl="1" w:tplc="04190019" w:tentative="1">
      <w:start w:val="1"/>
      <w:numFmt w:val="lowerLetter"/>
      <w:lvlText w:val="%2."/>
      <w:lvlJc w:val="left"/>
      <w:pPr>
        <w:ind w:left="2430" w:hanging="360"/>
      </w:pPr>
    </w:lvl>
    <w:lvl w:ilvl="2" w:tplc="0419001B" w:tentative="1">
      <w:start w:val="1"/>
      <w:numFmt w:val="lowerRoman"/>
      <w:lvlText w:val="%3."/>
      <w:lvlJc w:val="right"/>
      <w:pPr>
        <w:ind w:left="3150" w:hanging="180"/>
      </w:pPr>
    </w:lvl>
    <w:lvl w:ilvl="3" w:tplc="0419000F" w:tentative="1">
      <w:start w:val="1"/>
      <w:numFmt w:val="decimal"/>
      <w:lvlText w:val="%4."/>
      <w:lvlJc w:val="left"/>
      <w:pPr>
        <w:ind w:left="3870" w:hanging="360"/>
      </w:pPr>
    </w:lvl>
    <w:lvl w:ilvl="4" w:tplc="04190019" w:tentative="1">
      <w:start w:val="1"/>
      <w:numFmt w:val="lowerLetter"/>
      <w:lvlText w:val="%5."/>
      <w:lvlJc w:val="left"/>
      <w:pPr>
        <w:ind w:left="4590" w:hanging="360"/>
      </w:pPr>
    </w:lvl>
    <w:lvl w:ilvl="5" w:tplc="0419001B" w:tentative="1">
      <w:start w:val="1"/>
      <w:numFmt w:val="lowerRoman"/>
      <w:lvlText w:val="%6."/>
      <w:lvlJc w:val="right"/>
      <w:pPr>
        <w:ind w:left="5310" w:hanging="180"/>
      </w:pPr>
    </w:lvl>
    <w:lvl w:ilvl="6" w:tplc="0419000F" w:tentative="1">
      <w:start w:val="1"/>
      <w:numFmt w:val="decimal"/>
      <w:lvlText w:val="%7."/>
      <w:lvlJc w:val="left"/>
      <w:pPr>
        <w:ind w:left="6030" w:hanging="360"/>
      </w:pPr>
    </w:lvl>
    <w:lvl w:ilvl="7" w:tplc="04190019" w:tentative="1">
      <w:start w:val="1"/>
      <w:numFmt w:val="lowerLetter"/>
      <w:lvlText w:val="%8."/>
      <w:lvlJc w:val="left"/>
      <w:pPr>
        <w:ind w:left="6750" w:hanging="360"/>
      </w:pPr>
    </w:lvl>
    <w:lvl w:ilvl="8" w:tplc="0419001B" w:tentative="1">
      <w:start w:val="1"/>
      <w:numFmt w:val="lowerRoman"/>
      <w:lvlText w:val="%9."/>
      <w:lvlJc w:val="right"/>
      <w:pPr>
        <w:ind w:left="7470" w:hanging="180"/>
      </w:pPr>
    </w:lvl>
  </w:abstractNum>
  <w:abstractNum w:abstractNumId="15">
    <w:nsid w:val="4D5C0514"/>
    <w:multiLevelType w:val="multilevel"/>
    <w:tmpl w:val="E256B84A"/>
    <w:lvl w:ilvl="0">
      <w:start w:val="1"/>
      <w:numFmt w:val="decimal"/>
      <w:lvlText w:val="%1."/>
      <w:lvlJc w:val="left"/>
      <w:pPr>
        <w:ind w:left="675" w:hanging="675"/>
      </w:pPr>
      <w:rPr>
        <w:rFonts w:hint="default"/>
      </w:rPr>
    </w:lvl>
    <w:lvl w:ilvl="1">
      <w:start w:val="1"/>
      <w:numFmt w:val="decimal"/>
      <w:lvlText w:val="%1.%2."/>
      <w:lvlJc w:val="left"/>
      <w:pPr>
        <w:ind w:left="1215" w:hanging="720"/>
      </w:pPr>
      <w:rPr>
        <w:rFonts w:hint="default"/>
      </w:rPr>
    </w:lvl>
    <w:lvl w:ilvl="2">
      <w:start w:val="4"/>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770" w:hanging="180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16">
    <w:nsid w:val="57866F27"/>
    <w:multiLevelType w:val="multilevel"/>
    <w:tmpl w:val="A72A9676"/>
    <w:lvl w:ilvl="0">
      <w:start w:val="3"/>
      <w:numFmt w:val="decimal"/>
      <w:lvlText w:val="%1."/>
      <w:lvlJc w:val="left"/>
      <w:pPr>
        <w:ind w:left="450" w:hanging="450"/>
      </w:pPr>
      <w:rPr>
        <w:rFonts w:hint="default"/>
      </w:rPr>
    </w:lvl>
    <w:lvl w:ilvl="1">
      <w:start w:val="2"/>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17">
    <w:nsid w:val="5A1B0EC7"/>
    <w:multiLevelType w:val="multilevel"/>
    <w:tmpl w:val="86C006FC"/>
    <w:lvl w:ilvl="0">
      <w:start w:val="1"/>
      <w:numFmt w:val="decimal"/>
      <w:lvlText w:val="%1."/>
      <w:lvlJc w:val="left"/>
      <w:pPr>
        <w:ind w:left="720" w:hanging="360"/>
      </w:pPr>
      <w:rPr>
        <w:rFonts w:eastAsia="Times New Roman" w:hint="default"/>
        <w:sz w:val="28"/>
      </w:rPr>
    </w:lvl>
    <w:lvl w:ilvl="1">
      <w:start w:val="1"/>
      <w:numFmt w:val="decimal"/>
      <w:isLgl/>
      <w:lvlText w:val="%1.%2."/>
      <w:lvlJc w:val="left"/>
      <w:pPr>
        <w:ind w:left="1429" w:hanging="720"/>
      </w:pPr>
      <w:rPr>
        <w:rFonts w:eastAsia="Times New Roman" w:hint="default"/>
        <w:sz w:val="28"/>
      </w:rPr>
    </w:lvl>
    <w:lvl w:ilvl="2">
      <w:start w:val="1"/>
      <w:numFmt w:val="decimal"/>
      <w:isLgl/>
      <w:lvlText w:val="%1.%2.%3."/>
      <w:lvlJc w:val="left"/>
      <w:pPr>
        <w:ind w:left="1778" w:hanging="720"/>
      </w:pPr>
      <w:rPr>
        <w:rFonts w:eastAsia="Times New Roman" w:hint="default"/>
        <w:sz w:val="28"/>
      </w:rPr>
    </w:lvl>
    <w:lvl w:ilvl="3">
      <w:start w:val="1"/>
      <w:numFmt w:val="decimal"/>
      <w:isLgl/>
      <w:lvlText w:val="%1.%2.%3.%4."/>
      <w:lvlJc w:val="left"/>
      <w:pPr>
        <w:ind w:left="2487" w:hanging="1080"/>
      </w:pPr>
      <w:rPr>
        <w:rFonts w:eastAsia="Times New Roman" w:hint="default"/>
        <w:sz w:val="28"/>
      </w:rPr>
    </w:lvl>
    <w:lvl w:ilvl="4">
      <w:start w:val="1"/>
      <w:numFmt w:val="decimal"/>
      <w:isLgl/>
      <w:lvlText w:val="%1.%2.%3.%4.%5."/>
      <w:lvlJc w:val="left"/>
      <w:pPr>
        <w:ind w:left="2836" w:hanging="1080"/>
      </w:pPr>
      <w:rPr>
        <w:rFonts w:eastAsia="Times New Roman" w:hint="default"/>
        <w:sz w:val="28"/>
      </w:rPr>
    </w:lvl>
    <w:lvl w:ilvl="5">
      <w:start w:val="1"/>
      <w:numFmt w:val="decimal"/>
      <w:isLgl/>
      <w:lvlText w:val="%1.%2.%3.%4.%5.%6."/>
      <w:lvlJc w:val="left"/>
      <w:pPr>
        <w:ind w:left="3545" w:hanging="1440"/>
      </w:pPr>
      <w:rPr>
        <w:rFonts w:eastAsia="Times New Roman" w:hint="default"/>
        <w:sz w:val="28"/>
      </w:rPr>
    </w:lvl>
    <w:lvl w:ilvl="6">
      <w:start w:val="1"/>
      <w:numFmt w:val="decimal"/>
      <w:isLgl/>
      <w:lvlText w:val="%1.%2.%3.%4.%5.%6.%7."/>
      <w:lvlJc w:val="left"/>
      <w:pPr>
        <w:ind w:left="3894" w:hanging="1440"/>
      </w:pPr>
      <w:rPr>
        <w:rFonts w:eastAsia="Times New Roman" w:hint="default"/>
        <w:sz w:val="28"/>
      </w:rPr>
    </w:lvl>
    <w:lvl w:ilvl="7">
      <w:start w:val="1"/>
      <w:numFmt w:val="decimal"/>
      <w:isLgl/>
      <w:lvlText w:val="%1.%2.%3.%4.%5.%6.%7.%8."/>
      <w:lvlJc w:val="left"/>
      <w:pPr>
        <w:ind w:left="4603" w:hanging="1800"/>
      </w:pPr>
      <w:rPr>
        <w:rFonts w:eastAsia="Times New Roman" w:hint="default"/>
        <w:sz w:val="28"/>
      </w:rPr>
    </w:lvl>
    <w:lvl w:ilvl="8">
      <w:start w:val="1"/>
      <w:numFmt w:val="decimal"/>
      <w:isLgl/>
      <w:lvlText w:val="%1.%2.%3.%4.%5.%6.%7.%8.%9."/>
      <w:lvlJc w:val="left"/>
      <w:pPr>
        <w:ind w:left="4952" w:hanging="1800"/>
      </w:pPr>
      <w:rPr>
        <w:rFonts w:eastAsia="Times New Roman" w:hint="default"/>
        <w:sz w:val="28"/>
      </w:rPr>
    </w:lvl>
  </w:abstractNum>
  <w:abstractNum w:abstractNumId="18">
    <w:nsid w:val="662A3060"/>
    <w:multiLevelType w:val="multilevel"/>
    <w:tmpl w:val="827AF1A0"/>
    <w:lvl w:ilvl="0">
      <w:start w:val="1"/>
      <w:numFmt w:val="decimal"/>
      <w:lvlText w:val="%1."/>
      <w:lvlJc w:val="left"/>
      <w:pPr>
        <w:ind w:left="1069"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9">
    <w:nsid w:val="69D97A70"/>
    <w:multiLevelType w:val="multilevel"/>
    <w:tmpl w:val="011A9D12"/>
    <w:lvl w:ilvl="0">
      <w:start w:val="4"/>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8"/>
  </w:num>
  <w:num w:numId="2">
    <w:abstractNumId w:val="0"/>
  </w:num>
  <w:num w:numId="3">
    <w:abstractNumId w:val="17"/>
  </w:num>
  <w:num w:numId="4">
    <w:abstractNumId w:val="7"/>
  </w:num>
  <w:num w:numId="5">
    <w:abstractNumId w:val="10"/>
  </w:num>
  <w:num w:numId="6">
    <w:abstractNumId w:val="2"/>
  </w:num>
  <w:num w:numId="7">
    <w:abstractNumId w:val="4"/>
  </w:num>
  <w:num w:numId="8">
    <w:abstractNumId w:val="5"/>
  </w:num>
  <w:num w:numId="9">
    <w:abstractNumId w:val="12"/>
  </w:num>
  <w:num w:numId="10">
    <w:abstractNumId w:val="8"/>
  </w:num>
  <w:num w:numId="11">
    <w:abstractNumId w:val="19"/>
  </w:num>
  <w:num w:numId="12">
    <w:abstractNumId w:val="9"/>
  </w:num>
  <w:num w:numId="13">
    <w:abstractNumId w:val="13"/>
  </w:num>
  <w:num w:numId="14">
    <w:abstractNumId w:val="6"/>
  </w:num>
  <w:num w:numId="15">
    <w:abstractNumId w:val="11"/>
  </w:num>
  <w:num w:numId="16">
    <w:abstractNumId w:val="15"/>
  </w:num>
  <w:num w:numId="17">
    <w:abstractNumId w:val="14"/>
  </w:num>
  <w:num w:numId="18">
    <w:abstractNumId w:val="1"/>
  </w:num>
  <w:num w:numId="19">
    <w:abstractNumId w:val="16"/>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22C"/>
    <w:rsid w:val="00003BFC"/>
    <w:rsid w:val="00012D44"/>
    <w:rsid w:val="0002165B"/>
    <w:rsid w:val="0002183D"/>
    <w:rsid w:val="0002296C"/>
    <w:rsid w:val="00023422"/>
    <w:rsid w:val="000234EB"/>
    <w:rsid w:val="0002702C"/>
    <w:rsid w:val="00030D45"/>
    <w:rsid w:val="00033FFC"/>
    <w:rsid w:val="0004323E"/>
    <w:rsid w:val="000448B2"/>
    <w:rsid w:val="000470DE"/>
    <w:rsid w:val="00047714"/>
    <w:rsid w:val="000526F3"/>
    <w:rsid w:val="00062B91"/>
    <w:rsid w:val="00063386"/>
    <w:rsid w:val="00076D54"/>
    <w:rsid w:val="00085A9E"/>
    <w:rsid w:val="00090561"/>
    <w:rsid w:val="0009389D"/>
    <w:rsid w:val="000A7CE5"/>
    <w:rsid w:val="000B7497"/>
    <w:rsid w:val="000C5B37"/>
    <w:rsid w:val="000C6A4B"/>
    <w:rsid w:val="000D034F"/>
    <w:rsid w:val="000D744D"/>
    <w:rsid w:val="000E2355"/>
    <w:rsid w:val="000E3A56"/>
    <w:rsid w:val="000E6234"/>
    <w:rsid w:val="000F12D4"/>
    <w:rsid w:val="000F3088"/>
    <w:rsid w:val="000F605C"/>
    <w:rsid w:val="000F74B0"/>
    <w:rsid w:val="00100B41"/>
    <w:rsid w:val="00100FB4"/>
    <w:rsid w:val="00101260"/>
    <w:rsid w:val="001026C5"/>
    <w:rsid w:val="00106E43"/>
    <w:rsid w:val="0011131B"/>
    <w:rsid w:val="0011458C"/>
    <w:rsid w:val="001149D7"/>
    <w:rsid w:val="00116CF1"/>
    <w:rsid w:val="0012025C"/>
    <w:rsid w:val="0012266A"/>
    <w:rsid w:val="00127C28"/>
    <w:rsid w:val="0013091E"/>
    <w:rsid w:val="00133200"/>
    <w:rsid w:val="001335AE"/>
    <w:rsid w:val="001348A7"/>
    <w:rsid w:val="001357B0"/>
    <w:rsid w:val="00143932"/>
    <w:rsid w:val="00146FA7"/>
    <w:rsid w:val="00147AC6"/>
    <w:rsid w:val="00150EBD"/>
    <w:rsid w:val="001531CE"/>
    <w:rsid w:val="00153B49"/>
    <w:rsid w:val="001576B0"/>
    <w:rsid w:val="00163EA9"/>
    <w:rsid w:val="00170912"/>
    <w:rsid w:val="00173C9E"/>
    <w:rsid w:val="001756D4"/>
    <w:rsid w:val="001775BA"/>
    <w:rsid w:val="00177A49"/>
    <w:rsid w:val="00184AFE"/>
    <w:rsid w:val="00190530"/>
    <w:rsid w:val="00190725"/>
    <w:rsid w:val="00197E67"/>
    <w:rsid w:val="001A5635"/>
    <w:rsid w:val="001A788E"/>
    <w:rsid w:val="001B0105"/>
    <w:rsid w:val="001B2CBF"/>
    <w:rsid w:val="001C1084"/>
    <w:rsid w:val="001C14F7"/>
    <w:rsid w:val="001C30E0"/>
    <w:rsid w:val="001C5963"/>
    <w:rsid w:val="001C5C09"/>
    <w:rsid w:val="001C5E38"/>
    <w:rsid w:val="001D17DD"/>
    <w:rsid w:val="001D2D01"/>
    <w:rsid w:val="001D2FA9"/>
    <w:rsid w:val="001E69D9"/>
    <w:rsid w:val="001F7CD6"/>
    <w:rsid w:val="002036F6"/>
    <w:rsid w:val="00203DE9"/>
    <w:rsid w:val="0020426E"/>
    <w:rsid w:val="00204FD3"/>
    <w:rsid w:val="00205A0F"/>
    <w:rsid w:val="00205ECA"/>
    <w:rsid w:val="00210C1B"/>
    <w:rsid w:val="002147D2"/>
    <w:rsid w:val="00217205"/>
    <w:rsid w:val="00220823"/>
    <w:rsid w:val="002212A6"/>
    <w:rsid w:val="002229D7"/>
    <w:rsid w:val="00223A3E"/>
    <w:rsid w:val="002252E0"/>
    <w:rsid w:val="00230228"/>
    <w:rsid w:val="002306FD"/>
    <w:rsid w:val="00247106"/>
    <w:rsid w:val="00247ADB"/>
    <w:rsid w:val="00252292"/>
    <w:rsid w:val="00252CB8"/>
    <w:rsid w:val="00253848"/>
    <w:rsid w:val="00257549"/>
    <w:rsid w:val="002579F0"/>
    <w:rsid w:val="00261DE3"/>
    <w:rsid w:val="002621FF"/>
    <w:rsid w:val="00274896"/>
    <w:rsid w:val="00274B26"/>
    <w:rsid w:val="0028261D"/>
    <w:rsid w:val="00286BA9"/>
    <w:rsid w:val="002A544F"/>
    <w:rsid w:val="002B1E0E"/>
    <w:rsid w:val="002B3486"/>
    <w:rsid w:val="002C031C"/>
    <w:rsid w:val="002D1D6E"/>
    <w:rsid w:val="002D2B39"/>
    <w:rsid w:val="002D71B2"/>
    <w:rsid w:val="002E6A53"/>
    <w:rsid w:val="002E6E41"/>
    <w:rsid w:val="002F037E"/>
    <w:rsid w:val="002F1A3B"/>
    <w:rsid w:val="002F6137"/>
    <w:rsid w:val="0030028D"/>
    <w:rsid w:val="00300F65"/>
    <w:rsid w:val="00322B66"/>
    <w:rsid w:val="00323E9B"/>
    <w:rsid w:val="0032708A"/>
    <w:rsid w:val="00340B7F"/>
    <w:rsid w:val="003466AB"/>
    <w:rsid w:val="003479CD"/>
    <w:rsid w:val="003558E6"/>
    <w:rsid w:val="003647D0"/>
    <w:rsid w:val="003707B8"/>
    <w:rsid w:val="00372FB0"/>
    <w:rsid w:val="00376454"/>
    <w:rsid w:val="00376D0D"/>
    <w:rsid w:val="00383862"/>
    <w:rsid w:val="0038568F"/>
    <w:rsid w:val="003859F6"/>
    <w:rsid w:val="00391BEC"/>
    <w:rsid w:val="00392CDE"/>
    <w:rsid w:val="00393697"/>
    <w:rsid w:val="003936C1"/>
    <w:rsid w:val="00393859"/>
    <w:rsid w:val="00394264"/>
    <w:rsid w:val="003A02C1"/>
    <w:rsid w:val="003A1DF5"/>
    <w:rsid w:val="003A7C33"/>
    <w:rsid w:val="003B0971"/>
    <w:rsid w:val="003C20E7"/>
    <w:rsid w:val="003D09FA"/>
    <w:rsid w:val="003D1EAC"/>
    <w:rsid w:val="003D3B4D"/>
    <w:rsid w:val="003D6600"/>
    <w:rsid w:val="003E27D6"/>
    <w:rsid w:val="003E4105"/>
    <w:rsid w:val="003E503F"/>
    <w:rsid w:val="003F0454"/>
    <w:rsid w:val="003F2606"/>
    <w:rsid w:val="003F49AF"/>
    <w:rsid w:val="003F785B"/>
    <w:rsid w:val="00406E6A"/>
    <w:rsid w:val="0041433B"/>
    <w:rsid w:val="00414A94"/>
    <w:rsid w:val="00425747"/>
    <w:rsid w:val="00430F95"/>
    <w:rsid w:val="00440F1D"/>
    <w:rsid w:val="0044271B"/>
    <w:rsid w:val="0044530D"/>
    <w:rsid w:val="0044676A"/>
    <w:rsid w:val="00446D1A"/>
    <w:rsid w:val="00450A3F"/>
    <w:rsid w:val="00451A71"/>
    <w:rsid w:val="00452D26"/>
    <w:rsid w:val="00456EF7"/>
    <w:rsid w:val="00461D01"/>
    <w:rsid w:val="00466836"/>
    <w:rsid w:val="00466C0B"/>
    <w:rsid w:val="00473A0E"/>
    <w:rsid w:val="00476BC6"/>
    <w:rsid w:val="00486829"/>
    <w:rsid w:val="004938DB"/>
    <w:rsid w:val="004A65B6"/>
    <w:rsid w:val="004A6FCB"/>
    <w:rsid w:val="004A7760"/>
    <w:rsid w:val="004B5DFD"/>
    <w:rsid w:val="004B7BD2"/>
    <w:rsid w:val="004C07CB"/>
    <w:rsid w:val="004C187A"/>
    <w:rsid w:val="004C3945"/>
    <w:rsid w:val="004C4F78"/>
    <w:rsid w:val="004D3AAF"/>
    <w:rsid w:val="004E12B5"/>
    <w:rsid w:val="004E6CF8"/>
    <w:rsid w:val="004E7627"/>
    <w:rsid w:val="004F1910"/>
    <w:rsid w:val="004F1A2C"/>
    <w:rsid w:val="004F3363"/>
    <w:rsid w:val="0051412C"/>
    <w:rsid w:val="00522F9C"/>
    <w:rsid w:val="005233C4"/>
    <w:rsid w:val="0052453E"/>
    <w:rsid w:val="00524A50"/>
    <w:rsid w:val="005314BE"/>
    <w:rsid w:val="00534111"/>
    <w:rsid w:val="00534BC9"/>
    <w:rsid w:val="00534EE1"/>
    <w:rsid w:val="005402E5"/>
    <w:rsid w:val="0054217E"/>
    <w:rsid w:val="00545DC7"/>
    <w:rsid w:val="00546B7C"/>
    <w:rsid w:val="005525C1"/>
    <w:rsid w:val="0055306E"/>
    <w:rsid w:val="005537BE"/>
    <w:rsid w:val="00556284"/>
    <w:rsid w:val="00560206"/>
    <w:rsid w:val="00561893"/>
    <w:rsid w:val="005623C6"/>
    <w:rsid w:val="005638DB"/>
    <w:rsid w:val="00564B91"/>
    <w:rsid w:val="005732DD"/>
    <w:rsid w:val="005738E1"/>
    <w:rsid w:val="005744CA"/>
    <w:rsid w:val="00580042"/>
    <w:rsid w:val="00583755"/>
    <w:rsid w:val="0059332F"/>
    <w:rsid w:val="00595584"/>
    <w:rsid w:val="005955C9"/>
    <w:rsid w:val="005A6178"/>
    <w:rsid w:val="005B2DE1"/>
    <w:rsid w:val="005B7B2B"/>
    <w:rsid w:val="005C0A49"/>
    <w:rsid w:val="005C4107"/>
    <w:rsid w:val="005D635E"/>
    <w:rsid w:val="005E2641"/>
    <w:rsid w:val="005F2B96"/>
    <w:rsid w:val="005F412F"/>
    <w:rsid w:val="005F4E82"/>
    <w:rsid w:val="005F78AB"/>
    <w:rsid w:val="00600CB8"/>
    <w:rsid w:val="00601928"/>
    <w:rsid w:val="006128BB"/>
    <w:rsid w:val="00616AE4"/>
    <w:rsid w:val="00630784"/>
    <w:rsid w:val="00637ADF"/>
    <w:rsid w:val="00647108"/>
    <w:rsid w:val="00647640"/>
    <w:rsid w:val="006516EA"/>
    <w:rsid w:val="00651F1C"/>
    <w:rsid w:val="00652502"/>
    <w:rsid w:val="00657B07"/>
    <w:rsid w:val="0066139B"/>
    <w:rsid w:val="00662FC2"/>
    <w:rsid w:val="006641B6"/>
    <w:rsid w:val="00666F9A"/>
    <w:rsid w:val="006725E7"/>
    <w:rsid w:val="0067388E"/>
    <w:rsid w:val="00674BA8"/>
    <w:rsid w:val="006753F0"/>
    <w:rsid w:val="00682CD2"/>
    <w:rsid w:val="00684980"/>
    <w:rsid w:val="00690925"/>
    <w:rsid w:val="0069359D"/>
    <w:rsid w:val="006A2230"/>
    <w:rsid w:val="006A3391"/>
    <w:rsid w:val="006A5446"/>
    <w:rsid w:val="006B1F56"/>
    <w:rsid w:val="006B43A4"/>
    <w:rsid w:val="006C0092"/>
    <w:rsid w:val="006D0730"/>
    <w:rsid w:val="006D2199"/>
    <w:rsid w:val="006D3744"/>
    <w:rsid w:val="006D5427"/>
    <w:rsid w:val="006D7B81"/>
    <w:rsid w:val="006E2BA7"/>
    <w:rsid w:val="006F0D47"/>
    <w:rsid w:val="006F223A"/>
    <w:rsid w:val="006F56DC"/>
    <w:rsid w:val="006F6463"/>
    <w:rsid w:val="0070097D"/>
    <w:rsid w:val="00706077"/>
    <w:rsid w:val="007071F1"/>
    <w:rsid w:val="00717C15"/>
    <w:rsid w:val="00720421"/>
    <w:rsid w:val="00727294"/>
    <w:rsid w:val="007365B1"/>
    <w:rsid w:val="00736684"/>
    <w:rsid w:val="00736AD0"/>
    <w:rsid w:val="007426DE"/>
    <w:rsid w:val="00742B6D"/>
    <w:rsid w:val="007504EB"/>
    <w:rsid w:val="007508FC"/>
    <w:rsid w:val="007538AC"/>
    <w:rsid w:val="00760171"/>
    <w:rsid w:val="00761EE7"/>
    <w:rsid w:val="00762A02"/>
    <w:rsid w:val="00762A4C"/>
    <w:rsid w:val="00766082"/>
    <w:rsid w:val="0076650C"/>
    <w:rsid w:val="00781487"/>
    <w:rsid w:val="00790B89"/>
    <w:rsid w:val="00792773"/>
    <w:rsid w:val="00796D47"/>
    <w:rsid w:val="007A0B0C"/>
    <w:rsid w:val="007A4317"/>
    <w:rsid w:val="007A5BE3"/>
    <w:rsid w:val="007A7E67"/>
    <w:rsid w:val="007B3C52"/>
    <w:rsid w:val="007B7D9E"/>
    <w:rsid w:val="007C1F46"/>
    <w:rsid w:val="007C58C1"/>
    <w:rsid w:val="007C5BD9"/>
    <w:rsid w:val="007D6254"/>
    <w:rsid w:val="007E1079"/>
    <w:rsid w:val="007E1367"/>
    <w:rsid w:val="007E324F"/>
    <w:rsid w:val="007E3CE6"/>
    <w:rsid w:val="007F436C"/>
    <w:rsid w:val="0080582E"/>
    <w:rsid w:val="008120CD"/>
    <w:rsid w:val="0081498D"/>
    <w:rsid w:val="00820211"/>
    <w:rsid w:val="008216B1"/>
    <w:rsid w:val="0082521D"/>
    <w:rsid w:val="00827EAE"/>
    <w:rsid w:val="00830818"/>
    <w:rsid w:val="00831AC4"/>
    <w:rsid w:val="0083248C"/>
    <w:rsid w:val="00835ED6"/>
    <w:rsid w:val="00836A23"/>
    <w:rsid w:val="0084107D"/>
    <w:rsid w:val="008418BA"/>
    <w:rsid w:val="008422D1"/>
    <w:rsid w:val="0084685E"/>
    <w:rsid w:val="00851384"/>
    <w:rsid w:val="0086641C"/>
    <w:rsid w:val="0087636E"/>
    <w:rsid w:val="00883E6B"/>
    <w:rsid w:val="00886374"/>
    <w:rsid w:val="00887D40"/>
    <w:rsid w:val="00896A6F"/>
    <w:rsid w:val="00896FE9"/>
    <w:rsid w:val="008A0C17"/>
    <w:rsid w:val="008A0F35"/>
    <w:rsid w:val="008A6086"/>
    <w:rsid w:val="008B2E48"/>
    <w:rsid w:val="008B76F7"/>
    <w:rsid w:val="008C6219"/>
    <w:rsid w:val="008C66D3"/>
    <w:rsid w:val="008C7009"/>
    <w:rsid w:val="008C72C4"/>
    <w:rsid w:val="008D0D67"/>
    <w:rsid w:val="008D11F0"/>
    <w:rsid w:val="008D57FA"/>
    <w:rsid w:val="008D5C71"/>
    <w:rsid w:val="008D760E"/>
    <w:rsid w:val="008E08F1"/>
    <w:rsid w:val="008E2D8C"/>
    <w:rsid w:val="008E578C"/>
    <w:rsid w:val="008E7946"/>
    <w:rsid w:val="008F2ACD"/>
    <w:rsid w:val="008F3BC8"/>
    <w:rsid w:val="008F3FA6"/>
    <w:rsid w:val="00905B3F"/>
    <w:rsid w:val="00906705"/>
    <w:rsid w:val="0090705D"/>
    <w:rsid w:val="00911683"/>
    <w:rsid w:val="009216A2"/>
    <w:rsid w:val="00922EA1"/>
    <w:rsid w:val="009266D9"/>
    <w:rsid w:val="00934E24"/>
    <w:rsid w:val="009421F5"/>
    <w:rsid w:val="00950B89"/>
    <w:rsid w:val="00955FDF"/>
    <w:rsid w:val="00963EF4"/>
    <w:rsid w:val="0096505F"/>
    <w:rsid w:val="00972263"/>
    <w:rsid w:val="0097667B"/>
    <w:rsid w:val="009772DB"/>
    <w:rsid w:val="00980BE4"/>
    <w:rsid w:val="00987061"/>
    <w:rsid w:val="00987DBA"/>
    <w:rsid w:val="009924B8"/>
    <w:rsid w:val="0099479E"/>
    <w:rsid w:val="009A235A"/>
    <w:rsid w:val="009A23AD"/>
    <w:rsid w:val="009A2892"/>
    <w:rsid w:val="009B25A0"/>
    <w:rsid w:val="009B786C"/>
    <w:rsid w:val="009C3D6E"/>
    <w:rsid w:val="009C453C"/>
    <w:rsid w:val="009D3487"/>
    <w:rsid w:val="009D79EB"/>
    <w:rsid w:val="009D7D7D"/>
    <w:rsid w:val="009E03CC"/>
    <w:rsid w:val="009E779E"/>
    <w:rsid w:val="009E7945"/>
    <w:rsid w:val="009F335A"/>
    <w:rsid w:val="009F4D18"/>
    <w:rsid w:val="009F6F78"/>
    <w:rsid w:val="00A0064E"/>
    <w:rsid w:val="00A03807"/>
    <w:rsid w:val="00A06EAE"/>
    <w:rsid w:val="00A13520"/>
    <w:rsid w:val="00A14C3E"/>
    <w:rsid w:val="00A20163"/>
    <w:rsid w:val="00A21148"/>
    <w:rsid w:val="00A247CD"/>
    <w:rsid w:val="00A33EF5"/>
    <w:rsid w:val="00A33F01"/>
    <w:rsid w:val="00A35C10"/>
    <w:rsid w:val="00A473AE"/>
    <w:rsid w:val="00A47E62"/>
    <w:rsid w:val="00A5347B"/>
    <w:rsid w:val="00A53D10"/>
    <w:rsid w:val="00A542C3"/>
    <w:rsid w:val="00A544BC"/>
    <w:rsid w:val="00A56A4A"/>
    <w:rsid w:val="00A604BE"/>
    <w:rsid w:val="00A63D98"/>
    <w:rsid w:val="00A71E0C"/>
    <w:rsid w:val="00A752AB"/>
    <w:rsid w:val="00A762A5"/>
    <w:rsid w:val="00A80043"/>
    <w:rsid w:val="00A81CA2"/>
    <w:rsid w:val="00A85203"/>
    <w:rsid w:val="00A85348"/>
    <w:rsid w:val="00A92CD6"/>
    <w:rsid w:val="00A96FD7"/>
    <w:rsid w:val="00AA063A"/>
    <w:rsid w:val="00AA3DFF"/>
    <w:rsid w:val="00AA6C3E"/>
    <w:rsid w:val="00AB1BD2"/>
    <w:rsid w:val="00AB37A9"/>
    <w:rsid w:val="00AC206C"/>
    <w:rsid w:val="00AC3A78"/>
    <w:rsid w:val="00AC5F1C"/>
    <w:rsid w:val="00AC61E8"/>
    <w:rsid w:val="00AC7E70"/>
    <w:rsid w:val="00AD332A"/>
    <w:rsid w:val="00AE01AC"/>
    <w:rsid w:val="00AE4667"/>
    <w:rsid w:val="00AF21AC"/>
    <w:rsid w:val="00AF4C00"/>
    <w:rsid w:val="00B0562C"/>
    <w:rsid w:val="00B20487"/>
    <w:rsid w:val="00B20493"/>
    <w:rsid w:val="00B2524C"/>
    <w:rsid w:val="00B25A97"/>
    <w:rsid w:val="00B26523"/>
    <w:rsid w:val="00B36A31"/>
    <w:rsid w:val="00B37DFE"/>
    <w:rsid w:val="00B576DD"/>
    <w:rsid w:val="00B719AC"/>
    <w:rsid w:val="00B71C95"/>
    <w:rsid w:val="00B8240E"/>
    <w:rsid w:val="00B86157"/>
    <w:rsid w:val="00B90689"/>
    <w:rsid w:val="00B90B22"/>
    <w:rsid w:val="00BA4198"/>
    <w:rsid w:val="00BA6AC3"/>
    <w:rsid w:val="00BB215A"/>
    <w:rsid w:val="00BB5445"/>
    <w:rsid w:val="00BC0838"/>
    <w:rsid w:val="00BC0C7B"/>
    <w:rsid w:val="00BD091C"/>
    <w:rsid w:val="00BD4A17"/>
    <w:rsid w:val="00BD5AF3"/>
    <w:rsid w:val="00BD7CFA"/>
    <w:rsid w:val="00BE2E40"/>
    <w:rsid w:val="00BE62F7"/>
    <w:rsid w:val="00BE7EC5"/>
    <w:rsid w:val="00BF2B63"/>
    <w:rsid w:val="00BF2C42"/>
    <w:rsid w:val="00BF5183"/>
    <w:rsid w:val="00BF7640"/>
    <w:rsid w:val="00C00908"/>
    <w:rsid w:val="00C04D06"/>
    <w:rsid w:val="00C12D18"/>
    <w:rsid w:val="00C164B2"/>
    <w:rsid w:val="00C165D3"/>
    <w:rsid w:val="00C16CDB"/>
    <w:rsid w:val="00C221BC"/>
    <w:rsid w:val="00C22320"/>
    <w:rsid w:val="00C22E3A"/>
    <w:rsid w:val="00C234E1"/>
    <w:rsid w:val="00C2422C"/>
    <w:rsid w:val="00C25CEB"/>
    <w:rsid w:val="00C30EE6"/>
    <w:rsid w:val="00C31D70"/>
    <w:rsid w:val="00C356B3"/>
    <w:rsid w:val="00C36E17"/>
    <w:rsid w:val="00C41567"/>
    <w:rsid w:val="00C4447A"/>
    <w:rsid w:val="00C562B8"/>
    <w:rsid w:val="00C576B8"/>
    <w:rsid w:val="00C64D66"/>
    <w:rsid w:val="00C65BCB"/>
    <w:rsid w:val="00C66A16"/>
    <w:rsid w:val="00C67A8C"/>
    <w:rsid w:val="00C75432"/>
    <w:rsid w:val="00C75BE3"/>
    <w:rsid w:val="00C825AA"/>
    <w:rsid w:val="00C945F7"/>
    <w:rsid w:val="00C94C0C"/>
    <w:rsid w:val="00C9709E"/>
    <w:rsid w:val="00CA2543"/>
    <w:rsid w:val="00CA602B"/>
    <w:rsid w:val="00CB00EE"/>
    <w:rsid w:val="00CC397E"/>
    <w:rsid w:val="00CC6867"/>
    <w:rsid w:val="00CD35BA"/>
    <w:rsid w:val="00CD50C1"/>
    <w:rsid w:val="00CE5E2B"/>
    <w:rsid w:val="00CF1EC4"/>
    <w:rsid w:val="00CF295A"/>
    <w:rsid w:val="00D005C8"/>
    <w:rsid w:val="00D100A2"/>
    <w:rsid w:val="00D1069D"/>
    <w:rsid w:val="00D20325"/>
    <w:rsid w:val="00D26586"/>
    <w:rsid w:val="00D26C50"/>
    <w:rsid w:val="00D27EBB"/>
    <w:rsid w:val="00D3026D"/>
    <w:rsid w:val="00D42D6A"/>
    <w:rsid w:val="00D537D1"/>
    <w:rsid w:val="00D54110"/>
    <w:rsid w:val="00D56A20"/>
    <w:rsid w:val="00D60995"/>
    <w:rsid w:val="00D718E9"/>
    <w:rsid w:val="00D7771C"/>
    <w:rsid w:val="00D77C27"/>
    <w:rsid w:val="00D77E99"/>
    <w:rsid w:val="00D81777"/>
    <w:rsid w:val="00D825CB"/>
    <w:rsid w:val="00D85CF3"/>
    <w:rsid w:val="00D85D23"/>
    <w:rsid w:val="00D9205C"/>
    <w:rsid w:val="00D922CC"/>
    <w:rsid w:val="00D924E1"/>
    <w:rsid w:val="00D92550"/>
    <w:rsid w:val="00D93B1D"/>
    <w:rsid w:val="00D94C79"/>
    <w:rsid w:val="00D95902"/>
    <w:rsid w:val="00DA3780"/>
    <w:rsid w:val="00DA67F6"/>
    <w:rsid w:val="00DB03CE"/>
    <w:rsid w:val="00DB288B"/>
    <w:rsid w:val="00DB2D43"/>
    <w:rsid w:val="00DC0861"/>
    <w:rsid w:val="00DC45C0"/>
    <w:rsid w:val="00DC6475"/>
    <w:rsid w:val="00DC6704"/>
    <w:rsid w:val="00DD1CF3"/>
    <w:rsid w:val="00DD7044"/>
    <w:rsid w:val="00DD726B"/>
    <w:rsid w:val="00DE2761"/>
    <w:rsid w:val="00DF0A88"/>
    <w:rsid w:val="00DF518D"/>
    <w:rsid w:val="00DF77C6"/>
    <w:rsid w:val="00E041DA"/>
    <w:rsid w:val="00E107E7"/>
    <w:rsid w:val="00E10CF2"/>
    <w:rsid w:val="00E14B38"/>
    <w:rsid w:val="00E164BD"/>
    <w:rsid w:val="00E17B95"/>
    <w:rsid w:val="00E17ECC"/>
    <w:rsid w:val="00E23A5D"/>
    <w:rsid w:val="00E30D34"/>
    <w:rsid w:val="00E31B9D"/>
    <w:rsid w:val="00E32095"/>
    <w:rsid w:val="00E33171"/>
    <w:rsid w:val="00E33BFE"/>
    <w:rsid w:val="00E341B1"/>
    <w:rsid w:val="00E409E9"/>
    <w:rsid w:val="00E40BB4"/>
    <w:rsid w:val="00E4236E"/>
    <w:rsid w:val="00E44FC5"/>
    <w:rsid w:val="00E50EBA"/>
    <w:rsid w:val="00E53ECC"/>
    <w:rsid w:val="00E5415A"/>
    <w:rsid w:val="00E5783C"/>
    <w:rsid w:val="00E634B9"/>
    <w:rsid w:val="00E66B6F"/>
    <w:rsid w:val="00E67A2D"/>
    <w:rsid w:val="00E719B5"/>
    <w:rsid w:val="00E758AB"/>
    <w:rsid w:val="00E75E5D"/>
    <w:rsid w:val="00E777F8"/>
    <w:rsid w:val="00E77BB2"/>
    <w:rsid w:val="00E82F38"/>
    <w:rsid w:val="00E85782"/>
    <w:rsid w:val="00E90523"/>
    <w:rsid w:val="00E91B4C"/>
    <w:rsid w:val="00E931A2"/>
    <w:rsid w:val="00E95C9F"/>
    <w:rsid w:val="00EA2848"/>
    <w:rsid w:val="00EB341C"/>
    <w:rsid w:val="00EB4C78"/>
    <w:rsid w:val="00EC157D"/>
    <w:rsid w:val="00EC1763"/>
    <w:rsid w:val="00EC347F"/>
    <w:rsid w:val="00EC6989"/>
    <w:rsid w:val="00ED2BA6"/>
    <w:rsid w:val="00ED5994"/>
    <w:rsid w:val="00ED618A"/>
    <w:rsid w:val="00EE1722"/>
    <w:rsid w:val="00EE1E3A"/>
    <w:rsid w:val="00EF0A14"/>
    <w:rsid w:val="00EF6EF8"/>
    <w:rsid w:val="00F004A5"/>
    <w:rsid w:val="00F02352"/>
    <w:rsid w:val="00F05E32"/>
    <w:rsid w:val="00F07A0F"/>
    <w:rsid w:val="00F10D07"/>
    <w:rsid w:val="00F22771"/>
    <w:rsid w:val="00F24DF7"/>
    <w:rsid w:val="00F25DAA"/>
    <w:rsid w:val="00F31D06"/>
    <w:rsid w:val="00F33368"/>
    <w:rsid w:val="00F36AAC"/>
    <w:rsid w:val="00F42B6C"/>
    <w:rsid w:val="00F445B4"/>
    <w:rsid w:val="00F5193D"/>
    <w:rsid w:val="00F54816"/>
    <w:rsid w:val="00F54E64"/>
    <w:rsid w:val="00F5582C"/>
    <w:rsid w:val="00F74D37"/>
    <w:rsid w:val="00F81797"/>
    <w:rsid w:val="00F844A6"/>
    <w:rsid w:val="00F87DE8"/>
    <w:rsid w:val="00FA3ADC"/>
    <w:rsid w:val="00FA4E74"/>
    <w:rsid w:val="00FA70DA"/>
    <w:rsid w:val="00FB030D"/>
    <w:rsid w:val="00FB0954"/>
    <w:rsid w:val="00FB2193"/>
    <w:rsid w:val="00FC1946"/>
    <w:rsid w:val="00FC3C96"/>
    <w:rsid w:val="00FC4336"/>
    <w:rsid w:val="00FC44E6"/>
    <w:rsid w:val="00FC7047"/>
    <w:rsid w:val="00FD2312"/>
    <w:rsid w:val="00FD2872"/>
    <w:rsid w:val="00FD31CC"/>
    <w:rsid w:val="00FD3A59"/>
    <w:rsid w:val="00FD564F"/>
    <w:rsid w:val="00FE4B9C"/>
    <w:rsid w:val="00FF28E0"/>
    <w:rsid w:val="00FF2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22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31A2"/>
    <w:pPr>
      <w:ind w:left="720"/>
      <w:contextualSpacing/>
    </w:pPr>
  </w:style>
  <w:style w:type="paragraph" w:styleId="a4">
    <w:name w:val="header"/>
    <w:basedOn w:val="a"/>
    <w:link w:val="a5"/>
    <w:uiPriority w:val="99"/>
    <w:unhideWhenUsed/>
    <w:rsid w:val="00A85203"/>
    <w:pPr>
      <w:tabs>
        <w:tab w:val="center" w:pos="4677"/>
        <w:tab w:val="right" w:pos="9355"/>
      </w:tabs>
    </w:pPr>
  </w:style>
  <w:style w:type="character" w:customStyle="1" w:styleId="a5">
    <w:name w:val="Верхний колонтитул Знак"/>
    <w:basedOn w:val="a0"/>
    <w:link w:val="a4"/>
    <w:uiPriority w:val="99"/>
    <w:rsid w:val="00A85203"/>
    <w:rPr>
      <w:rFonts w:ascii="Times New Roman" w:eastAsia="Times New Roman" w:hAnsi="Times New Roman" w:cs="Times New Roman"/>
      <w:sz w:val="20"/>
      <w:szCs w:val="20"/>
      <w:lang w:eastAsia="ru-RU"/>
    </w:rPr>
  </w:style>
  <w:style w:type="paragraph" w:styleId="a6">
    <w:name w:val="footer"/>
    <w:basedOn w:val="a"/>
    <w:link w:val="a7"/>
    <w:uiPriority w:val="99"/>
    <w:semiHidden/>
    <w:unhideWhenUsed/>
    <w:rsid w:val="00A85203"/>
    <w:pPr>
      <w:tabs>
        <w:tab w:val="center" w:pos="4677"/>
        <w:tab w:val="right" w:pos="9355"/>
      </w:tabs>
    </w:pPr>
  </w:style>
  <w:style w:type="character" w:customStyle="1" w:styleId="a7">
    <w:name w:val="Нижний колонтитул Знак"/>
    <w:basedOn w:val="a0"/>
    <w:link w:val="a6"/>
    <w:uiPriority w:val="99"/>
    <w:semiHidden/>
    <w:rsid w:val="00A85203"/>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7C58C1"/>
    <w:rPr>
      <w:rFonts w:ascii="Tahoma" w:hAnsi="Tahoma" w:cs="Tahoma"/>
      <w:sz w:val="16"/>
      <w:szCs w:val="16"/>
    </w:rPr>
  </w:style>
  <w:style w:type="character" w:customStyle="1" w:styleId="a9">
    <w:name w:val="Текст выноски Знак"/>
    <w:basedOn w:val="a0"/>
    <w:link w:val="a8"/>
    <w:uiPriority w:val="99"/>
    <w:semiHidden/>
    <w:rsid w:val="007C58C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22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31A2"/>
    <w:pPr>
      <w:ind w:left="720"/>
      <w:contextualSpacing/>
    </w:pPr>
  </w:style>
  <w:style w:type="paragraph" w:styleId="a4">
    <w:name w:val="header"/>
    <w:basedOn w:val="a"/>
    <w:link w:val="a5"/>
    <w:uiPriority w:val="99"/>
    <w:unhideWhenUsed/>
    <w:rsid w:val="00A85203"/>
    <w:pPr>
      <w:tabs>
        <w:tab w:val="center" w:pos="4677"/>
        <w:tab w:val="right" w:pos="9355"/>
      </w:tabs>
    </w:pPr>
  </w:style>
  <w:style w:type="character" w:customStyle="1" w:styleId="a5">
    <w:name w:val="Верхний колонтитул Знак"/>
    <w:basedOn w:val="a0"/>
    <w:link w:val="a4"/>
    <w:uiPriority w:val="99"/>
    <w:rsid w:val="00A85203"/>
    <w:rPr>
      <w:rFonts w:ascii="Times New Roman" w:eastAsia="Times New Roman" w:hAnsi="Times New Roman" w:cs="Times New Roman"/>
      <w:sz w:val="20"/>
      <w:szCs w:val="20"/>
      <w:lang w:eastAsia="ru-RU"/>
    </w:rPr>
  </w:style>
  <w:style w:type="paragraph" w:styleId="a6">
    <w:name w:val="footer"/>
    <w:basedOn w:val="a"/>
    <w:link w:val="a7"/>
    <w:uiPriority w:val="99"/>
    <w:semiHidden/>
    <w:unhideWhenUsed/>
    <w:rsid w:val="00A85203"/>
    <w:pPr>
      <w:tabs>
        <w:tab w:val="center" w:pos="4677"/>
        <w:tab w:val="right" w:pos="9355"/>
      </w:tabs>
    </w:pPr>
  </w:style>
  <w:style w:type="character" w:customStyle="1" w:styleId="a7">
    <w:name w:val="Нижний колонтитул Знак"/>
    <w:basedOn w:val="a0"/>
    <w:link w:val="a6"/>
    <w:uiPriority w:val="99"/>
    <w:semiHidden/>
    <w:rsid w:val="00A85203"/>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7C58C1"/>
    <w:rPr>
      <w:rFonts w:ascii="Tahoma" w:hAnsi="Tahoma" w:cs="Tahoma"/>
      <w:sz w:val="16"/>
      <w:szCs w:val="16"/>
    </w:rPr>
  </w:style>
  <w:style w:type="character" w:customStyle="1" w:styleId="a9">
    <w:name w:val="Текст выноски Знак"/>
    <w:basedOn w:val="a0"/>
    <w:link w:val="a8"/>
    <w:uiPriority w:val="99"/>
    <w:semiHidden/>
    <w:rsid w:val="007C58C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61FD57-E646-40B5-A012-B3B488766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1781</Words>
  <Characters>10152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М. Демакова</dc:creator>
  <cp:lastModifiedBy>Администратор безопасности</cp:lastModifiedBy>
  <cp:revision>10</cp:revision>
  <cp:lastPrinted>2023-03-06T08:05:00Z</cp:lastPrinted>
  <dcterms:created xsi:type="dcterms:W3CDTF">2023-02-16T09:24:00Z</dcterms:created>
  <dcterms:modified xsi:type="dcterms:W3CDTF">2023-03-23T11:05:00Z</dcterms:modified>
</cp:coreProperties>
</file>